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СОЦИАЛЬНОГО РАЗВИТИЯ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(ДЕПСОЦРАЗВИТИЯ ЮГРЫ)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5D" w:rsidRPr="006C7D45" w:rsidRDefault="00277A0C" w:rsidP="004C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5D" w:rsidRPr="006C7D45" w:rsidRDefault="00C2715D" w:rsidP="004C0F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sz w:val="28"/>
          <w:szCs w:val="28"/>
          <w:lang w:eastAsia="ru-RU"/>
        </w:rPr>
        <w:t>«___»  ____________ 201</w:t>
      </w:r>
      <w:r w:rsidR="002E15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№ _____</w:t>
      </w:r>
    </w:p>
    <w:p w:rsidR="00C2715D" w:rsidRPr="006C7D45" w:rsidRDefault="00C2715D" w:rsidP="004C0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C2715D" w:rsidRPr="006C7D45" w:rsidRDefault="00C2715D" w:rsidP="004C0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D" w:rsidRPr="006C7D45" w:rsidRDefault="00C2715D" w:rsidP="004C0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отделения</w:t>
      </w:r>
    </w:p>
    <w:p w:rsidR="00C2715D" w:rsidRPr="006C7D45" w:rsidRDefault="00C2715D" w:rsidP="004C0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сопровождения граждан</w:t>
      </w:r>
    </w:p>
    <w:p w:rsidR="00C2715D" w:rsidRPr="006C7D45" w:rsidRDefault="00C2715D" w:rsidP="004C0F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15D" w:rsidRPr="006C7D45" w:rsidRDefault="00C2715D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28.12.2013 № 442-ФЗ                       «Об основах социального обслуживания граждан в Российской Федерации», постановлени</w:t>
      </w:r>
      <w:r w:rsidR="00D116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</w:t>
      </w:r>
      <w:r w:rsidR="00D11641" w:rsidRPr="00D11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20.08.2008 № 174-п «Об организации работы по участковому принципу в Ханты-Мансийском автономном округе - Югре»</w:t>
      </w:r>
      <w:r w:rsidR="00D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</w:t>
      </w:r>
      <w:r w:rsidRPr="006C7D45">
        <w:rPr>
          <w:rFonts w:ascii="Times New Roman" w:hAnsi="Times New Roman" w:cs="Times New Roman"/>
          <w:sz w:val="28"/>
          <w:szCs w:val="28"/>
        </w:rPr>
        <w:t xml:space="preserve">от 31.10.2014 № 394-п «О регламенте межведомственного взаимодействия органов государственной власти Ханты-Мансийского автономного </w:t>
      </w:r>
      <w:r w:rsidR="00D116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7D45">
        <w:rPr>
          <w:rFonts w:ascii="Times New Roman" w:hAnsi="Times New Roman" w:cs="Times New Roman"/>
          <w:sz w:val="28"/>
          <w:szCs w:val="28"/>
        </w:rPr>
        <w:t xml:space="preserve">округа – Югры в связи с реализацией полномочий Ханты-Мансийского автономного округа – Югры в сфере социального обслуживания», </w:t>
      </w:r>
      <w:r w:rsidR="00D116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выявления граждан, нуждающихся в социальном обслуживании, п</w:t>
      </w:r>
      <w:r w:rsidRPr="006C7D45">
        <w:rPr>
          <w:rFonts w:ascii="Times New Roman" w:hAnsi="Times New Roman" w:cs="Times New Roman"/>
          <w:sz w:val="28"/>
          <w:szCs w:val="28"/>
        </w:rPr>
        <w:t>рофилактики обстоятельств, обусловливающих нуждаемость граждан в социальном обслуживании,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социального сопровождения граждан</w:t>
      </w:r>
    </w:p>
    <w:p w:rsidR="00C2715D" w:rsidRPr="006C7D45" w:rsidRDefault="00C2715D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D" w:rsidRPr="006C7D45" w:rsidRDefault="00C2715D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2715D" w:rsidRPr="006C7D45" w:rsidRDefault="00C2715D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641" w:rsidRPr="006C7D45" w:rsidRDefault="00D11641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C632D8" w:rsidRDefault="00D11641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об отделении социального сопровождения граждан в государственных учреждениях, подведомственных Депсоцразвития Югры </w:t>
      </w:r>
      <w:r w:rsidR="00C632D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641" w:rsidRPr="006C7D45" w:rsidRDefault="00C632D8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641" w:rsidRPr="006C7D45">
        <w:rPr>
          <w:rFonts w:ascii="Times New Roman" w:hAnsi="Times New Roman" w:cs="Times New Roman"/>
          <w:sz w:val="28"/>
          <w:szCs w:val="28"/>
        </w:rPr>
        <w:t xml:space="preserve">лгоритм </w:t>
      </w:r>
      <w:r w:rsidR="00D11641"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специалистов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социального сопровождения граждан</w:t>
      </w:r>
      <w:r w:rsidR="00D11641"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1641" w:rsidRPr="006C7D4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11641" w:rsidRDefault="00C632D8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форму социального паспорта участка отделения социального сопровождения граждан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641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типовую должностную инструкцию специалиста по работе                          с семьей отделения социального соп</w:t>
      </w:r>
      <w:r w:rsidR="00D1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ровождения граждан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641" w:rsidRPr="006C7D45" w:rsidRDefault="00D11641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типовую форму статистического отчета о работе отделения социального сопровождения граждан </w:t>
      </w:r>
      <w:r w:rsidR="007D1EE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учреждениях, подведомственных Депсоцразвития Югры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435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641" w:rsidRPr="006C7D45" w:rsidRDefault="009D4D28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Рекомендовать к применению в государственных учреждениях, подведомственных Депсоцразвития Югры:</w:t>
      </w:r>
    </w:p>
    <w:p w:rsidR="00943520" w:rsidRPr="006C7D45" w:rsidRDefault="00263022" w:rsidP="00943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7A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внедрении </w:t>
      </w:r>
      <w:r w:rsidR="0094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7A2A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2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«дворового» социального менеджмента (приложение </w:t>
      </w:r>
      <w:r w:rsidR="009435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352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641" w:rsidRPr="006C7D45" w:rsidRDefault="0094352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участковой социальной работы, реализуемой                                  в Ханты-Мансийском автономном округе </w:t>
      </w:r>
      <w:r w:rsidR="003C55D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(приложение </w:t>
      </w:r>
      <w:r w:rsidR="002630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1641" w:rsidRPr="006C7D45" w:rsidRDefault="0094352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t> </w:t>
      </w:r>
      <w:r w:rsidR="00D11641" w:rsidRPr="006C7D45">
        <w:rPr>
          <w:rFonts w:ascii="Times New Roman" w:hAnsi="Times New Roman" w:cs="Times New Roman"/>
          <w:sz w:val="28"/>
          <w:szCs w:val="28"/>
          <w:lang w:eastAsia="ru-RU"/>
        </w:rPr>
        <w:t>технологию «Семейный психолог» (приложение 8);</w:t>
      </w:r>
    </w:p>
    <w:p w:rsidR="00D11641" w:rsidRPr="006C7D45" w:rsidRDefault="0094352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7A2AF0">
        <w:rPr>
          <w:rFonts w:ascii="Times New Roman" w:hAnsi="Times New Roman" w:cs="Times New Roman"/>
          <w:sz w:val="28"/>
          <w:szCs w:val="28"/>
        </w:rPr>
        <w:t xml:space="preserve">положение о внедрении 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7A2A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«Семейный психолог</w:t>
      </w:r>
      <w:r w:rsidR="008064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164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9).</w:t>
      </w:r>
    </w:p>
    <w:p w:rsidR="00C2715D" w:rsidRPr="006C7D45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D4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</w:t>
      </w:r>
      <w:r w:rsidR="003C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AB573E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Депсоцразвития Югры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715D" w:rsidRPr="006C7D45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83A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ответственных лиц за внедрение 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 учреждения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C84129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согласно пункту 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129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587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963" w:rsidRPr="006C7D45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A2F59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7E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актуализ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5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E255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39084B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255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соответствии с </w:t>
      </w:r>
      <w:r w:rsidR="00D64612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1-</w:t>
      </w:r>
      <w:r w:rsidR="009568F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4612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587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срок до 30.01.2019 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настоящего приказа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организации социального обслуживания граждан пожилого возраста и инвалидов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социального обслуживания населения Депсоцразвития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15D" w:rsidRPr="006C7D45" w:rsidRDefault="0042258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 в срок до 20.02.2019, далее </w:t>
      </w:r>
      <w:r w:rsidR="00F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в срок до 5 числа месяца, следующего за отчётным периодом,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 применении технологий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настоящего приказа</w:t>
      </w:r>
      <w:r w:rsidR="00F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исполнении пп. 1.5 пункта 1 настоящего приказа 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бюджетное учреждение Ханты-Мансийского автономного округа – Югры «Методический центр развития социального обслуживания»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D" w:rsidRPr="006C7D45" w:rsidRDefault="00FC5F1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4612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социальной защиты населения 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Депсоцразвития Югры обеспечить контроль исполнения </w:t>
      </w:r>
      <w:r w:rsidR="002E255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курируемы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учреждениями настоящего приказа.</w:t>
      </w:r>
    </w:p>
    <w:p w:rsidR="001B1D7D" w:rsidRPr="006C7D45" w:rsidRDefault="00FC5F1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Бюджетному учреждению Ханты-Мансийского автономного округа – Югры «Методический центр развития социального обслуживания»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1B1D7D" w:rsidRPr="006C7D45" w:rsidRDefault="00FC5F1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</w:t>
      </w:r>
      <w:r w:rsidR="000156D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</w:t>
      </w:r>
      <w:r w:rsidR="000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56D1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Депсоцразвития Югры, </w:t>
      </w:r>
      <w:r w:rsidR="0001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социальной службы</w:t>
      </w:r>
      <w:r w:rsidR="00015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 w:rsidR="000156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1963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согласно пункту 2 настоящего приказа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15D" w:rsidRPr="006C7D45" w:rsidRDefault="00FC5F1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15.07.2019, далее - 1 раз в полугодие до 15 числа месяца, следующего за отчётным периодом, 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Депсоцразвития Югры </w:t>
      </w:r>
      <w:r w:rsidR="00B93634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тоговой информаци</w:t>
      </w:r>
      <w:r w:rsidR="00B93634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D7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технологий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</w:t>
      </w:r>
      <w:r w:rsidR="006C7D45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учреждениях, подведомственных Депсоцразвития Югры</w:t>
      </w:r>
      <w:r w:rsidR="006A0C3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CCA" w:rsidRPr="006C7D45" w:rsidRDefault="00481963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4CCA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с 0</w:t>
      </w:r>
      <w:r w:rsidR="001A0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4CCA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приказы Депсоцразвития Югры:</w:t>
      </w:r>
    </w:p>
    <w:p w:rsidR="00854CCA" w:rsidRPr="006C7D45" w:rsidRDefault="00854CCA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14.06.2011 № 327-р «Об организации работы по участковому принципу»;</w:t>
      </w:r>
    </w:p>
    <w:p w:rsidR="00854CCA" w:rsidRPr="006C7D45" w:rsidRDefault="00854CCA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Pr="006C7D45">
        <w:rPr>
          <w:rFonts w:ascii="Times New Roman" w:hAnsi="Times New Roman" w:cs="Times New Roman"/>
          <w:sz w:val="28"/>
          <w:szCs w:val="28"/>
        </w:rPr>
        <w:t>31.07.2015 № 537-р «Об организации работы по социальному сопровождению»;</w:t>
      </w:r>
    </w:p>
    <w:p w:rsidR="00854CCA" w:rsidRPr="006C7D45" w:rsidRDefault="00854CCA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от 21.06.2016 № 422-р «Об утверждении и внедрении модельной программы социального сопровождения семей с детьми»; </w:t>
      </w:r>
    </w:p>
    <w:p w:rsidR="00854CCA" w:rsidRPr="006C7D45" w:rsidRDefault="00854CCA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от 19.05.2017 № 452-р «О порядке организации и проведения мониторинга оценки эффективности и результативности социального сопровождения семей с детьми»; </w:t>
      </w:r>
    </w:p>
    <w:p w:rsidR="00854CCA" w:rsidRPr="006C7D45" w:rsidRDefault="00854CCA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sz w:val="28"/>
          <w:szCs w:val="28"/>
        </w:rPr>
        <w:t>от 12.07.2017 № 622-р «Об утверждении типовых форм документов по социальному сопровождению семей с детьми».</w:t>
      </w:r>
    </w:p>
    <w:p w:rsidR="00C2715D" w:rsidRPr="006C7D45" w:rsidRDefault="001A0605" w:rsidP="001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2D4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начальника </w:t>
      </w:r>
      <w:r w:rsidR="003D2D4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социального обслуживания населения Депсоцразвития Югры Э.П. Архипову.</w:t>
      </w:r>
    </w:p>
    <w:p w:rsidR="00C2715D" w:rsidRPr="006C7D45" w:rsidRDefault="00C2715D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D" w:rsidRDefault="00C2715D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10" w:rsidRPr="006C7D45" w:rsidRDefault="00FC5F10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D" w:rsidRPr="006C7D45" w:rsidRDefault="00FC5F10" w:rsidP="004C0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64612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0C3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0C3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0C3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Давиденко</w:t>
      </w:r>
    </w:p>
    <w:p w:rsidR="00C2715D" w:rsidRPr="006C7D45" w:rsidRDefault="00C2715D" w:rsidP="004C0F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715D" w:rsidRPr="006C7D45" w:rsidSect="00ED0BC0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 w:rsidR="0080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05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35E2B" w:rsidRPr="006C7D45" w:rsidRDefault="00535E2B" w:rsidP="00535E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 отделении</w:t>
      </w:r>
    </w:p>
    <w:p w:rsidR="00C632D8" w:rsidRPr="006C7D45" w:rsidRDefault="00C632D8" w:rsidP="00C6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сопровождения граждан в государственных учреждениях, подведомственных Депсоцразвития Югры</w:t>
      </w:r>
      <w:r w:rsidRPr="006C7D45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C632D8" w:rsidRPr="006C7D45" w:rsidRDefault="00C632D8" w:rsidP="00C632D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организационную основу деятельности отделения социального сопровождения граждан                                             в государственных учреждениях, подведомственных Депсоцразвития Югры, – комплексных центрах социального обслуживания населения, центрах социальной помощи семье и детям (далее – комплексный центр, центр).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Принцип деятельности: участковая социальная служба (административно-территориальное обслуживание граждан, проживающих на территории обслуживания в муниципальных образованиях                               Ханты-Мансийского автономного округа – Югры, – социальном участке) (далее – участковая социальная служба, социальный участок) в соответствии с утвержденными нормативами численности населения на социальном участке</w:t>
      </w:r>
      <w:r w:rsidRPr="006C7D45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Целевые группы, проживающие на территории социального участка: 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детьми: семьи, находящиеся в социально опасном положении, семьи, воспитывающие детей, оставшихся без попечения родителей, семьи с детьми-инвалидами;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социально-дезадаптированные несовершеннолетние, входящие в группу риска;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(женщины старше 55 лет, мужчины старше 60 лет);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инвалиды;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состав которых входят инвалиды;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без определенного места жительства, лица, освободившиеся из мест лишения свободы, наркозависимые лица и члены их семей; 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оказавшиеся в трудной жизненной ситуации и нуждающиеся в социальной помощи и (или) реабилитации, в том числе                                        (далее – граждане, семьи, несовершеннолетние).</w:t>
      </w:r>
    </w:p>
    <w:p w:rsidR="00C632D8" w:rsidRPr="006C7D45" w:rsidRDefault="00C632D8" w:rsidP="00C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Нормативные правовые акты, регулирующие деятельность:</w:t>
      </w:r>
    </w:p>
    <w:p w:rsidR="00C632D8" w:rsidRPr="006C7D45" w:rsidRDefault="00C632D8" w:rsidP="00C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C632D8" w:rsidRPr="006C7D45" w:rsidRDefault="00C632D8" w:rsidP="00C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</w:t>
      </w:r>
      <w:r w:rsidRPr="006C7D45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от 24.07.1998 № 124-ФЗ «Об основных гарантиях прав ребенка в Российской Федерации», от 24.06.1999 № 120-ФЗ                                 «Об основах системы профилактики безнадзорности и правонарушений несовершеннолетних», от 28.12.2013 № 442-ФЗ «Об основах социального обслуживания граждан в Российской Федерации», от 23.06.2016 № 182-ФЗ «Об основах системы профилактики правонарушений в Российской Федерации»;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Ханты-Мансийского автономного округа – Югры от 20.08.2008 № 174-п «Об организации социальной работы по участковому принципу в Ханты-Мансийском автономном округе – Югре», от 02.09.2009 № 232-п «О Порядке организации на территории Ханты-Мансийского автономного округа - Югры органом опеки                                       и попечительства деятельности по выявлению и учету детей, права                                    и законные интересы которых нарушены», от 11.07.2014 № 259-п                                       «Об утверждении номенклатуры организаций (отделений) социального обслуживания Ханты-Мансийского автономного округа – Югры»,                                  от 31.10.2014 № 394-п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обслуживания»;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приказ Депздрав Югры, Депсоцразвития Югры, Управления Министерства внутренних дел Российской Федерации                                по Ханты-Мансийскому автономному округу – Югре от 18.10.2016                                № 1119/700-р/1022 «Об организации работы по профилактике и лечению                    от наркомании, медицинской и социальной реабилитации с лицами, привлечёнными к административной ответственности в связи                                            с потреблением наркотических средств или психотропных веществ                                без назначения врача»;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Депсоцразвития Югры от 28.11.2014 № 26-нп                               «Об утверждении нормативов штатной численности организаций социального обслуживания Ханты-Мансийского автономного округа -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Югры, подведомственных Департаменту социального развития Ханты-Мансийского автономного округа – Югры».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Кадровые ресурсы: заведующий отделением, заместитель заведующего отделением, специалисты по работе с семьей, психологи, юрисконсульты, ассистенты по оказанию технической помощи отделений социального сопровождения граждан комплексных центров, соответствующие квалификационным требованиям, установленным профессиональными стандартами (далее – работники отделения социального сопровождения граждан)</w:t>
      </w:r>
      <w:r w:rsidRPr="006C7D45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Материально-технические ресурсы: кабинеты для специалистов по работе с семьей, необходимое оборудование: мебель, оргтехника, телефонная и сотовая связь, подключение к Интернет-ресурсам, создание условий для приема посетителей.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Руководство отделением социального сопровождения граждан осуществляет заведующий отделением, назначаемый и освобождаемый                      от должности приказом директора комплексного центра, центра.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Режим работы отделения социального сопровождения граждан регламентируется Правилами внутреннего трудового распорядка комплексного центра.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Деятельность работников отделения социального сопровождения граждан регламентируется должностными инструкциями. В случае изменений (дополнений) содержания обязанностей работников                                           в должностные инструкции вносятся соответствующие изменения                                   в соответствии с трудовым законодательством.</w:t>
      </w:r>
    </w:p>
    <w:p w:rsidR="00C632D8" w:rsidRPr="006C7D45" w:rsidRDefault="00C632D8" w:rsidP="00C632D8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Работники отделения социального сопровождения граждан входят в состав и участвуют в работе советов, секций, комиссий и других объединений различного уровня, включая межведомственное взаимодействие по вопросам, входящим в компетенцию отделения.</w:t>
      </w:r>
    </w:p>
    <w:p w:rsidR="00C632D8" w:rsidRPr="006C7D45" w:rsidRDefault="00C632D8" w:rsidP="00C632D8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 В отделении социального сопровождения граждан ведется документация в соответствии с утвержденной номенклатурой дел комплексного центра, осуществляется учет социальных услуг, подготовка аналитической и статистической информации по направлению деятельности.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C632D8" w:rsidRPr="006C7D45" w:rsidRDefault="00C632D8" w:rsidP="00C63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Цели: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создание эффективной модели индивидуальной работы специалистов по работе с семьей с гражданами, семьями,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несовершеннолетними, повышение доступности и качества социальной помощи.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Задачи: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раннее выявление и профилактика социального неблагополучия,</w:t>
      </w:r>
      <w:r w:rsidR="00F2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4C9" w:rsidRPr="006C7D45">
        <w:rPr>
          <w:rFonts w:ascii="Times New Roman" w:hAnsi="Times New Roman" w:cs="Times New Roman"/>
          <w:sz w:val="28"/>
          <w:szCs w:val="28"/>
        </w:rPr>
        <w:t>обстоятельств, обусловливающих нуждаемость граждан, семей в социальном обслуживании</w:t>
      </w:r>
      <w:r w:rsidRPr="006C7D45">
        <w:rPr>
          <w:rFonts w:ascii="Times New Roman" w:hAnsi="Times New Roman" w:cs="Times New Roman"/>
          <w:sz w:val="28"/>
          <w:szCs w:val="28"/>
        </w:rPr>
        <w:t>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предоставление социальной помощи гражданам, семьям, семьям с детьми, находящимся в трудной жизненной ситуации, в кризисной ситуации, социально опасном положении из числа лиц, проживающих на территории социального участка;</w:t>
      </w:r>
    </w:p>
    <w:p w:rsidR="00964FE0" w:rsidRPr="006C7D45" w:rsidRDefault="00C632D8" w:rsidP="0096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</w:t>
      </w:r>
      <w:r w:rsidR="00964FE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патронат получателей социальных услуг, прошедших курс социальной реабилитации в учреждениях социального обслуживания </w:t>
      </w:r>
      <w:r w:rsidR="00964FE0" w:rsidRPr="006C7D45">
        <w:rPr>
          <w:rFonts w:ascii="Times New Roman" w:hAnsi="Times New Roman" w:cs="Times New Roman"/>
          <w:sz w:val="28"/>
          <w:szCs w:val="28"/>
        </w:rPr>
        <w:t>автономного округа и нуждающихся в контроле за недопущением обстоятельств, обусловливающих нуждаемость граждан в социальном обслуживании</w:t>
      </w:r>
      <w:r w:rsidR="00964FE0">
        <w:rPr>
          <w:rFonts w:ascii="Times New Roman" w:hAnsi="Times New Roman" w:cs="Times New Roman"/>
          <w:sz w:val="28"/>
          <w:szCs w:val="28"/>
        </w:rPr>
        <w:t xml:space="preserve">, </w:t>
      </w:r>
      <w:r w:rsidR="00964FE0" w:rsidRPr="006C7D45">
        <w:rPr>
          <w:rFonts w:ascii="Times New Roman" w:hAnsi="Times New Roman" w:cs="Times New Roman"/>
          <w:sz w:val="28"/>
          <w:szCs w:val="28"/>
        </w:rPr>
        <w:t>содействие социальной адаптации, ресоциализации, социальной реабилитации лиц без определенного места жительства, лиц, освободившихся из мест лишения свободы, наркозависимых лиц и членов их семей</w:t>
      </w:r>
      <w:r w:rsidR="00964FE0">
        <w:rPr>
          <w:rFonts w:ascii="Times New Roman" w:hAnsi="Times New Roman" w:cs="Times New Roman"/>
          <w:sz w:val="28"/>
          <w:szCs w:val="28"/>
        </w:rPr>
        <w:t xml:space="preserve">, </w:t>
      </w:r>
      <w:r w:rsidR="00964FE0" w:rsidRPr="006C7D45">
        <w:rPr>
          <w:rFonts w:ascii="Times New Roman" w:hAnsi="Times New Roman" w:cs="Times New Roman"/>
          <w:sz w:val="28"/>
          <w:szCs w:val="28"/>
        </w:rPr>
        <w:t>содействие в оказании помощи лицам, пострадавшим от правонарушений или подверженных риску стать таковыми;</w:t>
      </w:r>
    </w:p>
    <w:p w:rsidR="00C632D8" w:rsidRPr="00964FE0" w:rsidRDefault="00964FE0" w:rsidP="00964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социального сопровождения 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патроната граждан, семей посредством межведомственного взаимодействия с органами внутренних дел, опеки и попечительства, территориальными комиссиями по делам несовершеннолетних, учреждениями и организациями образования, здравоохранения, культуры, физической культуры и спорта, центрами занятости населения, специалистами администраций сельских поселений и муниципальных образований, товариществами собственников жильцов, иными организациями, общественными объединениями для разрешения возникших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32D8" w:rsidRPr="006C7D45">
        <w:rPr>
          <w:rFonts w:ascii="Times New Roman" w:hAnsi="Times New Roman" w:cs="Times New Roman"/>
          <w:sz w:val="28"/>
          <w:szCs w:val="28"/>
        </w:rPr>
        <w:t>обстоятельств, обусловливающих нуждаемость граждан в социальном обслуживании, социальном сопровождении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2D8" w:rsidRPr="006C7D45" w:rsidRDefault="00C632D8" w:rsidP="00C63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деятельности работников отделения социального сопровождения граждан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54573C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работе с семьей осуществляет: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изучение инфраструктуры социального участка,</w:t>
      </w:r>
      <w:r w:rsidRPr="006C7D45">
        <w:rPr>
          <w:rFonts w:ascii="Times New Roman" w:hAnsi="Times New Roman" w:cs="Times New Roman"/>
          <w:sz w:val="28"/>
          <w:szCs w:val="28"/>
        </w:rPr>
        <w:t xml:space="preserve">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обобщение информации о социальной картине зоны обслуживания (социального участка), а также индивидуальной информации о гражданах, семьях;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семей, проживающих на территории социального участка, о порядке и условиях получения социальных услуг в учреждениях социального обслуживания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округа, услуг социального сопровождения, возможности вовлечения в культурную жизнь;</w:t>
      </w:r>
    </w:p>
    <w:p w:rsidR="00C632D8" w:rsidRPr="006C7D45" w:rsidRDefault="00C632D8" w:rsidP="004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прием гражданина (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нуждаемости в получении социальных услуг, прогнозирование проблем, индивидуальн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граждан в социальной помощи (объеме и видах социальных услуг, услуг социального сопровождения, мер социальной поддержки)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5C34CC"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бор, анализ информации в течение 3 рабочих дней с момента выявления проблемы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2D8" w:rsidRPr="006C7D45" w:rsidRDefault="004C0CDE" w:rsidP="004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</w:t>
      </w:r>
      <w:r w:rsidR="005C34CC"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предоставлении срочных социальных услуг;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87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материально-бытовых условий проживания граждан, семей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4CC" w:rsidRPr="008C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в подготовке необходимых документов для признания нуждающимися в социальном обслуживании, предоставления полагающихся мер социальной поддержки;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C1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технологии работы со случаем (в том числе информирование учреждений социального обслуживания, расположенных на территории деятельности, о возможности оказания социальных услуг гражданам, семьям);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01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2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индивидуальной программы предоставления социальных услуг </w:t>
      </w:r>
      <w:r w:rsidR="003C55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ИППСУ)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(составление перечня мероприятий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максимальным использованием ресурсов учреждений социального обслуживания, в том числе раздела «Социальное сопровождение»</w:t>
      </w:r>
      <w:r w:rsidR="00A23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4CC" w:rsidRPr="006C7D45">
        <w:rPr>
          <w:rFonts w:ascii="Times New Roman" w:hAnsi="Times New Roman" w:cs="Times New Roman"/>
          <w:sz w:val="28"/>
          <w:szCs w:val="28"/>
        </w:rPr>
        <w:t xml:space="preserve">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момента обращения гражданина;</w:t>
      </w:r>
    </w:p>
    <w:p w:rsidR="005C34CC" w:rsidRPr="006C7D45" w:rsidRDefault="00C632D8" w:rsidP="005C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01E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выбранных технологий работы и мер воздействия с 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рекомендации ИППСУ с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обращения гражданина в государственное учреждение, но не позднее 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утверждения ИППСУ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граждан, мотиваци</w:t>
      </w:r>
      <w:r w:rsidR="003C55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мероприятий ИППСУ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4CC" w:rsidRP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заключения </w:t>
      </w:r>
      <w:r w:rsidR="003C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реализации ИППСУ</w:t>
      </w:r>
      <w:r w:rsidR="00D45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477" w:rsidRPr="00D4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47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D454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547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мероприятий по корректировке ИППСУ с учетом индивидуальной нуждаемости, произошедших изменений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4CC" w:rsidRPr="006C7D45" w:rsidRDefault="00464DF9" w:rsidP="00D45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C632D8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своевременную (не реже 1 раза в полугодие) актуализацию паспорта участка с указанием всех возможных социальных партнеров</w:t>
      </w:r>
      <w:r w:rsidR="005C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4CC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паспортов граждан, семей, проживающих на территории социального участка;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D454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совместно с заведующим отделением оценку эффективности деятельности социальных служб с учетом изменений выявленной проблемы и факторов, ее обусловивших, по заранее определенным качественным и количественным показателям (рассмотренным в динамике);</w:t>
      </w:r>
    </w:p>
    <w:p w:rsidR="00C632D8" w:rsidRPr="006C7D45" w:rsidRDefault="00C632D8" w:rsidP="00C6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F3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проведение индивидуальной работы по профилактике обстоятельств, обусловливающих нуждаемость граждан в социальном обслуживании, семейного неблагополучия, социального сиротства,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безнадзорности и правонарушений несовершеннолетних</w:t>
      </w:r>
      <w:r w:rsidR="003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9C4"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просветительско-профилактической направленности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</w:t>
      </w:r>
      <w:r w:rsidR="003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EC489F"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по социальному сопровождению семей с детьми, отдельных категорий граждан, признанных нуждающимися в социальном обслуживании, в составе рабочей группы при управлении социальной защиты населения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EC4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работу по обращениям граждан, организаций;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="00EC4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своевременное внесение данных в информационные системы учета</w:t>
      </w:r>
      <w:r w:rsidR="00EC4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(автоматизированную систему обработки информации (далее –</w:t>
      </w:r>
      <w:r w:rsidR="00EC489F" w:rsidRPr="00EC48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48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АСОИ), реестр получателей</w:t>
      </w:r>
      <w:r w:rsidR="00B92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поставщиков социальных услуг (далее – РППСУ)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предоставление статистической</w:t>
      </w:r>
      <w:r w:rsidR="00B92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отчетности и иной информации по </w:t>
      </w:r>
      <w:r w:rsidR="00B92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направлению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отделения.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Психолог отделения осуществляет: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предоставление психологических услуг и помощи гражданам, семьям, в том числе при проведении подомового обхода совместно                                  со специалистом по работе с семьей;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профилактику и психологическую коррекцию негативных социальных проявлений в поведении социальных групп и отдельных лиц (асоциальное и конфликтное поведение, социальное сиротство и другое)                 в рамках социального обслуживания и социального сопровождения.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Юрисконсульт отделения осуществляет: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оказание юридической помощи, направленной на защиту прав и интересов граждан, семей, в пределах компетенции;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консультирование граждан по правовым вопросам.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Ассистент по оказанию технической помощи осуществляет деятельность по оказанию технической помощи инвалидам и лицам с ограниченными возможностями здоровья, проживающим на социальном участке,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Социальное сопровождение граждан в соответствии с рекомендациями ИППСУ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граждан в соответствии с рекомендациями ИППСУ направлено на улучшение возможностей граждан, семей самостоятельно обеспечивать свои основные жизненные потребности и осуществляется, в том числе, по следующим направлениям: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в: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 (помощь в оформлении документов);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и законных интересов получателей социальных услуг;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юридических услуг, в том числе бесплатно;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техническими средствами реабилитации и средствами ухода;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помощи: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защите прав и законных интересов получателей социальных услуг;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необходимых запросов, оформлении и восстановлении документов получателя социальных услуг;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или законным представителям детей-инвалидов (инвалидов, признанных в установленном порядке недееспособными), воспитываемых дома, в обучении таких детей (инвалидов) навыкам самообслуживания, общения и контроля, направленным на развитие личности;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образования и (или) квалификации инвалидами (детьми-инвалидами) в соответствии с их способностями,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по социальному сопровождению семей                        с детьми, отдельных категорий граждан, признанных нуждающимися в социальном обслуживании;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помощь и содействие.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C632D8" w:rsidRPr="006C7D45" w:rsidRDefault="00C632D8" w:rsidP="00C63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Pr="006C7D45" w:rsidRDefault="00C632D8" w:rsidP="00C632D8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6C7D45">
        <w:rPr>
          <w:rFonts w:eastAsia="Times New Roman"/>
          <w:sz w:val="28"/>
          <w:szCs w:val="28"/>
        </w:rPr>
        <w:t>5.1. Отделение социального сопровождения граждан</w:t>
      </w:r>
      <w:r w:rsidRPr="006C7D45">
        <w:rPr>
          <w:rStyle w:val="FontStyle74"/>
          <w:sz w:val="28"/>
          <w:szCs w:val="28"/>
        </w:rPr>
        <w:t xml:space="preserve"> может быть реорганизовано приказом Депсоцразвития Югры в соответствии                                         с законодательством Российской Федерации.</w:t>
      </w:r>
    </w:p>
    <w:p w:rsidR="00C632D8" w:rsidRDefault="00C632D8" w:rsidP="00C632D8">
      <w:pPr>
        <w:pStyle w:val="Style24"/>
        <w:widowControl/>
        <w:tabs>
          <w:tab w:val="left" w:pos="778"/>
        </w:tabs>
        <w:spacing w:line="240" w:lineRule="auto"/>
        <w:ind w:firstLine="709"/>
        <w:rPr>
          <w:rStyle w:val="FontStyle74"/>
          <w:sz w:val="28"/>
          <w:szCs w:val="28"/>
        </w:rPr>
        <w:sectPr w:rsidR="00C632D8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6C7D45">
        <w:rPr>
          <w:rStyle w:val="FontStyle74"/>
          <w:sz w:val="28"/>
          <w:szCs w:val="28"/>
        </w:rPr>
        <w:t>5.2. В настоящее положение могут вноситься изменения и дополнения, которые утверждаются директором комплексного центра.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D8" w:rsidRDefault="00C632D8" w:rsidP="00535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E2B" w:rsidRDefault="00535E2B" w:rsidP="00FB4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специалистов </w:t>
      </w:r>
      <w:r w:rsidR="00FB4335">
        <w:rPr>
          <w:rFonts w:ascii="Times New Roman" w:hAnsi="Times New Roman" w:cs="Times New Roman"/>
          <w:sz w:val="28"/>
          <w:szCs w:val="28"/>
          <w:lang w:eastAsia="ru-RU"/>
        </w:rPr>
        <w:t>отделения социального сопровождения граждан</w:t>
      </w:r>
    </w:p>
    <w:p w:rsidR="00FB4335" w:rsidRPr="006C7D45" w:rsidRDefault="00FB4335" w:rsidP="00FB4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3CD" w:rsidRDefault="00535E2B" w:rsidP="007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Алгоритм деятельности </w:t>
      </w:r>
      <w:r w:rsidR="00FB4335" w:rsidRPr="00FB4335">
        <w:rPr>
          <w:rFonts w:ascii="Times New Roman" w:hAnsi="Times New Roman" w:cs="Times New Roman"/>
          <w:sz w:val="28"/>
          <w:szCs w:val="28"/>
        </w:rPr>
        <w:t xml:space="preserve">специалистов отделения социального сопровождения граждан </w:t>
      </w:r>
      <w:r w:rsidRPr="006C7D4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B433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C7D45">
        <w:rPr>
          <w:rFonts w:ascii="Times New Roman" w:hAnsi="Times New Roman" w:cs="Times New Roman"/>
          <w:sz w:val="28"/>
          <w:szCs w:val="28"/>
        </w:rPr>
        <w:t>учреждений социального обслуживания</w:t>
      </w:r>
      <w:r w:rsidR="00FB4335">
        <w:rPr>
          <w:rFonts w:ascii="Times New Roman" w:hAnsi="Times New Roman" w:cs="Times New Roman"/>
          <w:sz w:val="28"/>
          <w:szCs w:val="28"/>
        </w:rPr>
        <w:t xml:space="preserve">, подведомственных Депсоцразвития Югры, </w:t>
      </w:r>
      <w:r w:rsidRPr="006C7D45">
        <w:rPr>
          <w:rFonts w:ascii="Times New Roman" w:hAnsi="Times New Roman" w:cs="Times New Roman"/>
          <w:sz w:val="28"/>
          <w:szCs w:val="28"/>
        </w:rPr>
        <w:t>о</w:t>
      </w:r>
      <w:r w:rsidR="00FB4335">
        <w:rPr>
          <w:rFonts w:ascii="Times New Roman" w:hAnsi="Times New Roman" w:cs="Times New Roman"/>
          <w:sz w:val="28"/>
          <w:szCs w:val="28"/>
        </w:rPr>
        <w:t>пределя</w:t>
      </w:r>
      <w:r w:rsidRPr="006C7D45">
        <w:rPr>
          <w:rFonts w:ascii="Times New Roman" w:hAnsi="Times New Roman" w:cs="Times New Roman"/>
          <w:sz w:val="28"/>
          <w:szCs w:val="28"/>
        </w:rPr>
        <w:t xml:space="preserve">ет основные направления </w:t>
      </w:r>
      <w:r w:rsidR="007673CD">
        <w:rPr>
          <w:rFonts w:ascii="Times New Roman" w:hAnsi="Times New Roman" w:cs="Times New Roman"/>
          <w:sz w:val="28"/>
          <w:szCs w:val="28"/>
        </w:rPr>
        <w:t xml:space="preserve">социальной помощи </w:t>
      </w:r>
      <w:r w:rsidR="007673CD" w:rsidRPr="007673CD">
        <w:rPr>
          <w:rFonts w:ascii="Times New Roman" w:hAnsi="Times New Roman" w:cs="Times New Roman"/>
          <w:sz w:val="28"/>
          <w:szCs w:val="28"/>
        </w:rPr>
        <w:t xml:space="preserve">гражданам, семьям, семьям </w:t>
      </w:r>
      <w:r w:rsidR="007673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73CD" w:rsidRPr="007673CD">
        <w:rPr>
          <w:rFonts w:ascii="Times New Roman" w:hAnsi="Times New Roman" w:cs="Times New Roman"/>
          <w:sz w:val="28"/>
          <w:szCs w:val="28"/>
        </w:rPr>
        <w:t>с детьми, находящимся в трудной жизненной ситуации, в кризисной ситуации, социально опасном положении</w:t>
      </w:r>
      <w:r w:rsidR="007673CD">
        <w:rPr>
          <w:rFonts w:ascii="Times New Roman" w:hAnsi="Times New Roman" w:cs="Times New Roman"/>
          <w:sz w:val="28"/>
          <w:szCs w:val="28"/>
        </w:rPr>
        <w:t>.</w:t>
      </w:r>
    </w:p>
    <w:p w:rsidR="00535E2B" w:rsidRPr="006C7D45" w:rsidRDefault="00535E2B" w:rsidP="007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Реализация алгоритма предполагает группировку деятельности в рамках следующих этапов: </w:t>
      </w:r>
    </w:p>
    <w:p w:rsidR="00535E2B" w:rsidRPr="006C7D45" w:rsidRDefault="00535E2B" w:rsidP="00535E2B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535E2B" w:rsidRPr="006C7D45" w:rsidRDefault="00535E2B" w:rsidP="00535E2B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Диагностический.</w:t>
      </w:r>
    </w:p>
    <w:p w:rsidR="00535E2B" w:rsidRPr="006C7D45" w:rsidRDefault="00535E2B" w:rsidP="00535E2B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535E2B" w:rsidRPr="006C7D45" w:rsidRDefault="00535E2B" w:rsidP="00535E2B">
      <w:pPr>
        <w:numPr>
          <w:ilvl w:val="0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535E2B" w:rsidRPr="006C7D45" w:rsidRDefault="00535E2B" w:rsidP="0053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Алгоритм представлен в таблице.</w:t>
      </w:r>
    </w:p>
    <w:p w:rsidR="00535E2B" w:rsidRPr="006C7D45" w:rsidRDefault="00535E2B" w:rsidP="0053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2B" w:rsidRPr="006C7D45" w:rsidRDefault="00535E2B" w:rsidP="00535E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E2B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35E2B" w:rsidRPr="006C7D45" w:rsidRDefault="00535E2B" w:rsidP="00535E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6C7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1AA0" w:rsidRDefault="00535E2B" w:rsidP="00E11A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C7D45">
        <w:rPr>
          <w:rFonts w:ascii="Times New Roman" w:hAnsi="Times New Roman"/>
          <w:sz w:val="24"/>
          <w:szCs w:val="24"/>
          <w:lang w:eastAsia="ru-RU"/>
        </w:rPr>
        <w:t xml:space="preserve">Алгоритм деятельности  </w:t>
      </w:r>
      <w:r w:rsidR="00E11AA0" w:rsidRPr="00E11AA0">
        <w:rPr>
          <w:rFonts w:ascii="Times New Roman" w:hAnsi="Times New Roman"/>
          <w:sz w:val="24"/>
          <w:szCs w:val="24"/>
          <w:lang w:eastAsia="ru-RU"/>
        </w:rPr>
        <w:t>специалистов отделения</w:t>
      </w:r>
    </w:p>
    <w:p w:rsidR="00535E2B" w:rsidRPr="006C7D45" w:rsidRDefault="00E11AA0" w:rsidP="00E11A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1AA0">
        <w:rPr>
          <w:rFonts w:ascii="Times New Roman" w:hAnsi="Times New Roman"/>
          <w:sz w:val="24"/>
          <w:szCs w:val="24"/>
          <w:lang w:eastAsia="ru-RU"/>
        </w:rPr>
        <w:t xml:space="preserve"> социального сопровождения граждан</w:t>
      </w:r>
      <w:r w:rsidR="00535E2B" w:rsidRPr="006C7D45">
        <w:rPr>
          <w:rFonts w:ascii="Times New Roman" w:hAnsi="Times New Roman"/>
          <w:sz w:val="24"/>
          <w:szCs w:val="24"/>
          <w:lang w:eastAsia="ru-RU"/>
        </w:rPr>
        <w:t xml:space="preserve"> с различными  целевыми группами</w:t>
      </w:r>
    </w:p>
    <w:p w:rsidR="00535E2B" w:rsidRPr="006C7D45" w:rsidRDefault="00535E2B" w:rsidP="00535E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14990" w:type="dxa"/>
        <w:tblInd w:w="-714" w:type="dxa"/>
        <w:tblLook w:val="04A0" w:firstRow="1" w:lastRow="0" w:firstColumn="1" w:lastColumn="0" w:noHBand="0" w:noVBand="1"/>
      </w:tblPr>
      <w:tblGrid>
        <w:gridCol w:w="2116"/>
        <w:gridCol w:w="3048"/>
        <w:gridCol w:w="2436"/>
        <w:gridCol w:w="2150"/>
        <w:gridCol w:w="3041"/>
        <w:gridCol w:w="2199"/>
      </w:tblGrid>
      <w:tr w:rsidR="009370AF" w:rsidRPr="006C7D45" w:rsidTr="00E068E0">
        <w:tc>
          <w:tcPr>
            <w:tcW w:w="2116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3048" w:type="dxa"/>
          </w:tcPr>
          <w:p w:rsidR="00E068E0" w:rsidRPr="006C7D45" w:rsidRDefault="00E068E0" w:rsidP="00E068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Семьи с детьми, семьи, воспитывающие детей, оставшихся без попечения родителей</w:t>
            </w:r>
          </w:p>
        </w:tc>
        <w:tc>
          <w:tcPr>
            <w:tcW w:w="2436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пожилого возраста</w:t>
            </w:r>
          </w:p>
        </w:tc>
        <w:tc>
          <w:tcPr>
            <w:tcW w:w="2150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041" w:type="dxa"/>
          </w:tcPr>
          <w:p w:rsidR="00E068E0" w:rsidRPr="006C7D45" w:rsidRDefault="00E068E0" w:rsidP="00E068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нуждающиеся в социальной помощи и (или) реабилитации, 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без определенного места жительства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лица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, освободившиеся из мест лишения свободы</w:t>
            </w:r>
          </w:p>
        </w:tc>
        <w:tc>
          <w:tcPr>
            <w:tcW w:w="2199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9370AF" w:rsidRPr="006C7D45" w:rsidTr="00E068E0">
        <w:tc>
          <w:tcPr>
            <w:tcW w:w="2116" w:type="dxa"/>
            <w:vMerge w:val="restart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Организационный </w:t>
            </w:r>
          </w:p>
        </w:tc>
        <w:tc>
          <w:tcPr>
            <w:tcW w:w="10675" w:type="dxa"/>
            <w:gridSpan w:val="4"/>
          </w:tcPr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E068E0">
              <w:rPr>
                <w:rFonts w:ascii="Times New Roman" w:hAnsi="Times New Roman"/>
                <w:sz w:val="24"/>
                <w:szCs w:val="24"/>
                <w:lang w:eastAsia="ru-RU"/>
              </w:rPr>
              <w:t>здание условий для информирования граждан, семей, проживающих на территории социального участка, о порядке и условиях получения социальных услуг в учреждениях социального обслуживания автономного округа, услуг социального сопровождения, возможности вовлечения в культурную жизнь</w:t>
            </w:r>
          </w:p>
        </w:tc>
        <w:tc>
          <w:tcPr>
            <w:tcW w:w="2199" w:type="dxa"/>
          </w:tcPr>
          <w:p w:rsidR="009370AF" w:rsidRDefault="009370AF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информационных систем.</w:t>
            </w:r>
          </w:p>
          <w:p w:rsidR="009370AF" w:rsidRDefault="009370AF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E068E0">
              <w:rPr>
                <w:rFonts w:ascii="Times New Roman" w:hAnsi="Times New Roman"/>
                <w:sz w:val="24"/>
                <w:szCs w:val="24"/>
                <w:lang w:eastAsia="ru-RU"/>
              </w:rPr>
              <w:t>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0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068E0">
              <w:rPr>
                <w:rFonts w:ascii="Times New Roman" w:hAnsi="Times New Roman"/>
                <w:sz w:val="24"/>
                <w:szCs w:val="24"/>
                <w:lang w:eastAsia="ru-RU"/>
              </w:rPr>
              <w:t>, бесед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  <w:p w:rsidR="00E068E0" w:rsidRPr="006C7D45" w:rsidRDefault="009370AF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068E0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брошюр, листовок, телефонных мессенджеров, сети интернет</w:t>
            </w:r>
          </w:p>
        </w:tc>
      </w:tr>
      <w:tr w:rsidR="009370AF" w:rsidRPr="006C7D45" w:rsidTr="00E068E0">
        <w:tc>
          <w:tcPr>
            <w:tcW w:w="2116" w:type="dxa"/>
            <w:vMerge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5" w:type="dxa"/>
            <w:gridSpan w:val="4"/>
          </w:tcPr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граждан, семей, нуждающихся в социальном обслуживании</w:t>
            </w:r>
            <w:r w:rsidR="00404DE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числа лиц, проживающих на территории социального участка:</w:t>
            </w:r>
          </w:p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подомовой (поквартирный) обход социального участка;</w:t>
            </w:r>
          </w:p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рейды в места массового отдыха, беседы с гражданами;</w:t>
            </w:r>
          </w:p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в </w:t>
            </w:r>
            <w:r w:rsidR="00404D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результате обмена информацией </w:t>
            </w:r>
            <w:r w:rsidR="00404DEC" w:rsidRPr="00404DEC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межведомственного взаимодействия</w:t>
            </w:r>
          </w:p>
        </w:tc>
        <w:tc>
          <w:tcPr>
            <w:tcW w:w="2199" w:type="dxa"/>
          </w:tcPr>
          <w:p w:rsidR="009370AF" w:rsidRDefault="009370AF" w:rsidP="00ED2123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информационных систем. </w:t>
            </w:r>
          </w:p>
          <w:p w:rsidR="00E068E0" w:rsidRPr="006C7D45" w:rsidRDefault="00E068E0" w:rsidP="00ED2123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встречи, межведомственное взаимодействие</w:t>
            </w:r>
          </w:p>
        </w:tc>
      </w:tr>
      <w:tr w:rsidR="009370AF" w:rsidRPr="006C7D45" w:rsidTr="00E068E0">
        <w:tc>
          <w:tcPr>
            <w:tcW w:w="2116" w:type="dxa"/>
            <w:vMerge w:val="restart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. Диагностический</w:t>
            </w:r>
          </w:p>
        </w:tc>
        <w:tc>
          <w:tcPr>
            <w:tcW w:w="10675" w:type="dxa"/>
            <w:gridSpan w:val="4"/>
          </w:tcPr>
          <w:p w:rsidR="00E068E0" w:rsidRPr="006C7D45" w:rsidRDefault="00E068E0" w:rsidP="00404DEC">
            <w:pPr>
              <w:ind w:firstLine="3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источников и причин социальной дезадаптации (в течение 3-х рабочих дней с момента выявления проблемы):</w:t>
            </w:r>
          </w:p>
        </w:tc>
        <w:tc>
          <w:tcPr>
            <w:tcW w:w="2199" w:type="dxa"/>
          </w:tcPr>
          <w:p w:rsidR="00E068E0" w:rsidRPr="006C7D45" w:rsidRDefault="00E068E0" w:rsidP="002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0AF" w:rsidRPr="006C7D45" w:rsidTr="00E068E0">
        <w:tc>
          <w:tcPr>
            <w:tcW w:w="2116" w:type="dxa"/>
            <w:vMerge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068E0" w:rsidRPr="006C7D45" w:rsidRDefault="00E068E0" w:rsidP="002E15E7">
            <w:pPr>
              <w:tabs>
                <w:tab w:val="left" w:pos="180"/>
              </w:tabs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информации;</w:t>
            </w:r>
          </w:p>
          <w:p w:rsidR="00E068E0" w:rsidRPr="006C7D45" w:rsidRDefault="00E068E0" w:rsidP="002E15E7">
            <w:pPr>
              <w:tabs>
                <w:tab w:val="left" w:pos="180"/>
              </w:tabs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информации, предоставленной о  семье и ребенке другими источниками;</w:t>
            </w:r>
          </w:p>
          <w:p w:rsidR="00E068E0" w:rsidRPr="006C7D45" w:rsidRDefault="00E068E0" w:rsidP="002E15E7">
            <w:pPr>
              <w:tabs>
                <w:tab w:val="left" w:pos="180"/>
              </w:tabs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</w:rPr>
              <w:t>ознакомление с психоэмоциональным микроклиматом семьи;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8E0" w:rsidRPr="006C7D45" w:rsidRDefault="00E068E0" w:rsidP="002E15E7">
            <w:pPr>
              <w:tabs>
                <w:tab w:val="left" w:pos="180"/>
              </w:tabs>
              <w:ind w:firstLine="2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социальных проблем;</w:t>
            </w:r>
          </w:p>
          <w:p w:rsidR="00E068E0" w:rsidRPr="006C7D45" w:rsidRDefault="00E068E0" w:rsidP="00ED2123">
            <w:pPr>
              <w:tabs>
                <w:tab w:val="num" w:pos="28"/>
              </w:tabs>
              <w:ind w:firstLine="2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социального диагноза и принятие решения о необходимости постановки семьи на</w:t>
            </w:r>
            <w:r w:rsidR="00ED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профилактический 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2436" w:type="dxa"/>
          </w:tcPr>
          <w:p w:rsidR="00E068E0" w:rsidRPr="006C7D45" w:rsidRDefault="00E068E0" w:rsidP="002E15E7">
            <w:pPr>
              <w:ind w:firstLine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сбор индивидуальной 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 гражданах в возрасте «55+»;</w:t>
            </w:r>
          </w:p>
          <w:p w:rsidR="00E068E0" w:rsidRPr="006C7D45" w:rsidRDefault="00E068E0" w:rsidP="002E15E7">
            <w:pPr>
              <w:ind w:firstLine="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обследование жилищно-бытовых условий проживания граждан;</w:t>
            </w:r>
          </w:p>
          <w:p w:rsidR="00E068E0" w:rsidRPr="006C7D45" w:rsidRDefault="00E068E0" w:rsidP="0021081E">
            <w:pPr>
              <w:ind w:firstLine="2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нуждаемости граждан в социальном обслуживании</w:t>
            </w:r>
          </w:p>
        </w:tc>
        <w:tc>
          <w:tcPr>
            <w:tcW w:w="2150" w:type="dxa"/>
          </w:tcPr>
          <w:p w:rsidR="00E068E0" w:rsidRPr="006C7D45" w:rsidRDefault="00E068E0" w:rsidP="002E15E7">
            <w:pPr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сбор индивидуальной 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инвалидах;</w:t>
            </w:r>
          </w:p>
          <w:p w:rsidR="00E068E0" w:rsidRPr="006C7D45" w:rsidRDefault="00E068E0" w:rsidP="002E15E7">
            <w:pPr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обследование жилищно-бытовых условий проживания граждан</w:t>
            </w:r>
          </w:p>
          <w:p w:rsidR="00E068E0" w:rsidRPr="006C7D45" w:rsidRDefault="00E068E0" w:rsidP="002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E068E0" w:rsidRPr="006C7D45" w:rsidRDefault="00E068E0" w:rsidP="002E15E7">
            <w:pPr>
              <w:ind w:firstLine="2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диагностики  социальной дезадаптации </w:t>
            </w:r>
            <w:r w:rsidRPr="006C7D45">
              <w:rPr>
                <w:rFonts w:ascii="Times New Roman" w:hAnsi="Times New Roman"/>
                <w:sz w:val="24"/>
                <w:szCs w:val="24"/>
              </w:rPr>
              <w:lastRenderedPageBreak/>
              <w:t>граждан (причины, уровень, формы);</w:t>
            </w:r>
          </w:p>
          <w:p w:rsidR="00E068E0" w:rsidRPr="006C7D45" w:rsidRDefault="00E068E0" w:rsidP="002E15E7">
            <w:pPr>
              <w:ind w:firstLine="2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45">
              <w:rPr>
                <w:rFonts w:ascii="Times New Roman" w:hAnsi="Times New Roman"/>
                <w:sz w:val="24"/>
                <w:szCs w:val="24"/>
              </w:rPr>
              <w:t>ознакомление с психоэмоциональным состоянием граждан;</w:t>
            </w:r>
          </w:p>
          <w:p w:rsidR="0021081E" w:rsidRDefault="00E068E0" w:rsidP="0021081E">
            <w:pPr>
              <w:ind w:firstLine="2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45"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21081E">
              <w:rPr>
                <w:rFonts w:ascii="Times New Roman" w:hAnsi="Times New Roman"/>
                <w:sz w:val="24"/>
                <w:szCs w:val="24"/>
              </w:rPr>
              <w:t>ие социального статуса граждан;</w:t>
            </w:r>
          </w:p>
          <w:p w:rsidR="00E068E0" w:rsidRPr="006C7D45" w:rsidRDefault="00E068E0" w:rsidP="0021081E">
            <w:pPr>
              <w:ind w:firstLine="2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45">
              <w:rPr>
                <w:rFonts w:ascii="Times New Roman" w:hAnsi="Times New Roman"/>
                <w:sz w:val="24"/>
                <w:szCs w:val="24"/>
              </w:rPr>
              <w:t xml:space="preserve">заключение с гражданином соглашения </w:t>
            </w:r>
            <w:r w:rsidR="0021081E">
              <w:rPr>
                <w:rFonts w:ascii="Times New Roman" w:hAnsi="Times New Roman"/>
                <w:sz w:val="24"/>
                <w:szCs w:val="24"/>
              </w:rPr>
              <w:t>о сотрудничестве (приложение 3)</w:t>
            </w:r>
          </w:p>
        </w:tc>
        <w:tc>
          <w:tcPr>
            <w:tcW w:w="2199" w:type="dxa"/>
          </w:tcPr>
          <w:p w:rsidR="009370AF" w:rsidRDefault="009370AF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информационных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систем. </w:t>
            </w:r>
          </w:p>
          <w:p w:rsidR="00ED2123" w:rsidRPr="006C7D45" w:rsidRDefault="00ED2123" w:rsidP="00ED2123">
            <w:pPr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анализ информации;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гражданах, семьях </w:t>
            </w: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паспорт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паспорт гражданина, семьи</w:t>
            </w:r>
          </w:p>
          <w:p w:rsidR="00E068E0" w:rsidRPr="006C7D45" w:rsidRDefault="0021081E" w:rsidP="00ED2123">
            <w:pPr>
              <w:ind w:firstLine="2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формы социального паспорта семьи (приложение 2)</w:t>
            </w:r>
          </w:p>
        </w:tc>
      </w:tr>
      <w:tr w:rsidR="009370AF" w:rsidRPr="006C7D45" w:rsidTr="00E068E0">
        <w:tc>
          <w:tcPr>
            <w:tcW w:w="2116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III. Практический этап</w:t>
            </w:r>
          </w:p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21081E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в проект ИППСУ</w:t>
            </w:r>
            <w:r w:rsidR="0021081E"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определение технологий работы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межведомственного взаимодействия по оказанию помощи семье, по их выводу из ситуации неблагополучия. 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Социальное сопровождение семьи и несовершеннолетних.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Проведение просветительско-профилактических мероприятий по профилактике безнадзорности и беспризорности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несовершеннолетних. 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4.Координация деятельности.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Подготовка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по результатам реализации ИППСУ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, предложений по  к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ИППСУ.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5. Выход (окончание социального сопровождения).</w:t>
            </w:r>
          </w:p>
        </w:tc>
        <w:tc>
          <w:tcPr>
            <w:tcW w:w="2436" w:type="dxa"/>
          </w:tcPr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21081E"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в проект ИППСУ</w:t>
            </w:r>
            <w:r w:rsidR="0021081E"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определение технологий работы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е индивидуальн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потребностей граждан.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Составление календарной план-сетки предстоящих культурно-оздоровительных мероприятий для граждан пожилого возраста в муниципальном образовании и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населенном пункте.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4. Информирование граждан о мероприятиях и организация групп для участия в мероприятиях.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5. Организация  адресной работы с гражданами по вовлечению их в культурно-досуговые, физкультурно-оздоровительные, спортивные, туристические, образовательные мероприятия; оказание содействия в трудовой занятости граждан; оказание психологической помощи, проведение бесед по личной безопасности граждан.</w:t>
            </w:r>
          </w:p>
        </w:tc>
        <w:tc>
          <w:tcPr>
            <w:tcW w:w="2150" w:type="dxa"/>
          </w:tcPr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в проект ИППСУ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определение технологий работы.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Социальное сопровождение.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3. Координация деятельности, контроль качества оказания услуг.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заключения по результатам реализации ИПРА. Корректировка ИПРА.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Выход (окончание социального сопровождения).</w:t>
            </w:r>
          </w:p>
        </w:tc>
        <w:tc>
          <w:tcPr>
            <w:tcW w:w="3041" w:type="dxa"/>
          </w:tcPr>
          <w:p w:rsidR="0021081E" w:rsidRPr="006C7D45" w:rsidRDefault="00E068E0" w:rsidP="002108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в проект ИППСУ</w:t>
            </w:r>
            <w:r w:rsidR="0021081E"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определение технологий работы.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2. Социальный патронаж граждан (сопровождение: трудоустройство, устройство в учебные заведения, предоставление мер социальной поддержки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, восстановление документов, социальных связей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3. Координация деятельности.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Подготовка заключения по результатам реализации ИППСУ. Корректировка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ИППСУ.</w:t>
            </w:r>
          </w:p>
          <w:p w:rsidR="00E068E0" w:rsidRPr="006C7D45" w:rsidRDefault="00E068E0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5. Выход (окончание социального сопровождения).</w:t>
            </w:r>
          </w:p>
        </w:tc>
        <w:tc>
          <w:tcPr>
            <w:tcW w:w="2199" w:type="dxa"/>
          </w:tcPr>
          <w:p w:rsidR="009370AF" w:rsidRDefault="009370AF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информационных систем. </w:t>
            </w:r>
          </w:p>
          <w:p w:rsidR="009370AF" w:rsidRDefault="0021081E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встречи, межведомственное взаимодействие</w:t>
            </w:r>
            <w:r w:rsidR="009370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068E0" w:rsidRPr="006C7D45" w:rsidRDefault="0021081E" w:rsidP="009370AF">
            <w:pPr>
              <w:ind w:firstLine="1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анализ информации</w:t>
            </w:r>
          </w:p>
        </w:tc>
      </w:tr>
      <w:tr w:rsidR="009370AF" w:rsidRPr="006C7D45" w:rsidTr="00E068E0">
        <w:tc>
          <w:tcPr>
            <w:tcW w:w="2116" w:type="dxa"/>
          </w:tcPr>
          <w:p w:rsidR="00E068E0" w:rsidRPr="006C7D45" w:rsidRDefault="00E068E0" w:rsidP="002E15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. Аналитический этап</w:t>
            </w:r>
          </w:p>
        </w:tc>
        <w:tc>
          <w:tcPr>
            <w:tcW w:w="3048" w:type="dxa"/>
          </w:tcPr>
          <w:p w:rsidR="00E068E0" w:rsidRPr="006C7D45" w:rsidRDefault="00E068E0" w:rsidP="002E15E7">
            <w:pPr>
              <w:ind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Оценка результатов социального сопровождения по качественным и количественным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показателям.</w:t>
            </w:r>
          </w:p>
          <w:p w:rsidR="00E068E0" w:rsidRPr="006C7D45" w:rsidRDefault="00E068E0" w:rsidP="002E15E7">
            <w:pPr>
              <w:ind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 аналитической отчетности.</w:t>
            </w:r>
          </w:p>
          <w:p w:rsidR="00E068E0" w:rsidRPr="006C7D45" w:rsidRDefault="00E068E0" w:rsidP="002E15E7">
            <w:pPr>
              <w:ind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профилактических мероприятий по предупреждению возникновения рецидивов.</w:t>
            </w:r>
          </w:p>
          <w:p w:rsidR="00E068E0" w:rsidRPr="006C7D45" w:rsidRDefault="00E068E0" w:rsidP="0021081E">
            <w:pPr>
              <w:ind w:firstLine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Осуществление постреабилитационного сопровождения </w:t>
            </w:r>
            <w:r w:rsidR="0021081E">
              <w:rPr>
                <w:rFonts w:ascii="Times New Roman" w:hAnsi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2436" w:type="dxa"/>
          </w:tcPr>
          <w:p w:rsidR="00E068E0" w:rsidRPr="006C7D45" w:rsidRDefault="00E068E0" w:rsidP="002E15E7">
            <w:pPr>
              <w:numPr>
                <w:ilvl w:val="0"/>
                <w:numId w:val="15"/>
              </w:numPr>
              <w:ind w:left="0" w:firstLine="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результатов социального сопровождения по качественным и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количественным показателям.</w:t>
            </w:r>
          </w:p>
          <w:p w:rsidR="00E068E0" w:rsidRPr="006C7D45" w:rsidRDefault="0021081E" w:rsidP="002E15E7">
            <w:pPr>
              <w:numPr>
                <w:ilvl w:val="0"/>
                <w:numId w:val="15"/>
              </w:numPr>
              <w:ind w:left="0" w:firstLine="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 аналитической отчетности.</w:t>
            </w:r>
          </w:p>
        </w:tc>
        <w:tc>
          <w:tcPr>
            <w:tcW w:w="2150" w:type="dxa"/>
          </w:tcPr>
          <w:p w:rsidR="00E068E0" w:rsidRPr="006C7D45" w:rsidRDefault="00E068E0" w:rsidP="002E15E7">
            <w:pPr>
              <w:numPr>
                <w:ilvl w:val="0"/>
                <w:numId w:val="14"/>
              </w:numPr>
              <w:ind w:left="0" w:firstLine="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мониторинга оказания социальных услуг гражданам.</w:t>
            </w:r>
          </w:p>
          <w:p w:rsidR="00E068E0" w:rsidRPr="006C7D45" w:rsidRDefault="0021081E" w:rsidP="002E15E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 аналитической отчетности.</w:t>
            </w:r>
          </w:p>
        </w:tc>
        <w:tc>
          <w:tcPr>
            <w:tcW w:w="3041" w:type="dxa"/>
          </w:tcPr>
          <w:p w:rsidR="00E068E0" w:rsidRPr="006C7D45" w:rsidRDefault="00E068E0" w:rsidP="002E15E7">
            <w:pPr>
              <w:numPr>
                <w:ilvl w:val="0"/>
                <w:numId w:val="16"/>
              </w:numPr>
              <w:ind w:left="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мониторинга оказания социальных услуг гражданам.</w:t>
            </w:r>
          </w:p>
          <w:p w:rsidR="0021081E" w:rsidRDefault="0021081E" w:rsidP="002E15E7">
            <w:pPr>
              <w:numPr>
                <w:ilvl w:val="0"/>
                <w:numId w:val="16"/>
              </w:numPr>
              <w:ind w:left="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статистической и аналитической отчетности.</w:t>
            </w:r>
          </w:p>
          <w:p w:rsidR="00E068E0" w:rsidRPr="006C7D45" w:rsidRDefault="00E068E0" w:rsidP="002E15E7">
            <w:pPr>
              <w:numPr>
                <w:ilvl w:val="0"/>
                <w:numId w:val="16"/>
              </w:numPr>
              <w:ind w:left="0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профилактических мероприятий по предупреждению возникновения рецидивов.</w:t>
            </w:r>
          </w:p>
        </w:tc>
        <w:tc>
          <w:tcPr>
            <w:tcW w:w="2199" w:type="dxa"/>
          </w:tcPr>
          <w:p w:rsidR="009370AF" w:rsidRDefault="009370AF" w:rsidP="0021081E">
            <w:pPr>
              <w:ind w:left="1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0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информационных систем. </w:t>
            </w:r>
          </w:p>
          <w:p w:rsidR="009370AF" w:rsidRDefault="009370AF" w:rsidP="0021081E">
            <w:pPr>
              <w:ind w:left="1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информации.</w:t>
            </w:r>
          </w:p>
          <w:p w:rsidR="00E068E0" w:rsidRPr="006C7D45" w:rsidRDefault="0021081E" w:rsidP="0021081E">
            <w:pPr>
              <w:ind w:left="1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Заключение по результатам исполнения ИППСУ</w:t>
            </w:r>
          </w:p>
        </w:tc>
      </w:tr>
    </w:tbl>
    <w:p w:rsidR="00535E2B" w:rsidRPr="006C7D45" w:rsidRDefault="00535E2B" w:rsidP="00535E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E2B" w:rsidRPr="006C7D45" w:rsidSect="00772E4B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535E2B" w:rsidRPr="006C7D45" w:rsidRDefault="00535E2B" w:rsidP="00535E2B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к Алгоритму деятельности специалистов </w:t>
      </w: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участковой социальной службы</w:t>
      </w: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проживания семьи, отдельных категорий граждан</w:t>
      </w: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«___» __________ 20 __г.</w:t>
      </w: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Обследование произвели (Ф.И.О., должность специалиста, название учреждения)</w:t>
      </w: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Ф.И.О. представителя семьи: 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Состав семьи (Ф.И.О., дата рождения, место работы, учебы)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Занимают жилую площадь (указать размер жилплощади, в коммунальной или отдельной квартире, дать характеристику помещения, условиям жизни семьи, детей: имеется ли место для подготовки уроков, для сна  и т.д.; имеется ли задолженность по коммунальным услугам):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Санитарное состояние помещения (при необходимости указать: требуется текущий или капитальный ремонт, замена жилплощади и т.д.; проводится ли уборка помещения, наличие предметов длительного пользования): ___________________________________________________________________________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Материальное положение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2694"/>
        <w:gridCol w:w="2835"/>
      </w:tblGrid>
      <w:tr w:rsidR="00535E2B" w:rsidRPr="006C7D45" w:rsidTr="002E15E7">
        <w:tc>
          <w:tcPr>
            <w:tcW w:w="3289" w:type="dxa"/>
          </w:tcPr>
          <w:p w:rsidR="00535E2B" w:rsidRPr="006C7D45" w:rsidRDefault="00535E2B" w:rsidP="002E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2694" w:type="dxa"/>
          </w:tcPr>
          <w:p w:rsidR="00535E2B" w:rsidRPr="006C7D45" w:rsidRDefault="00535E2B" w:rsidP="002E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2835" w:type="dxa"/>
          </w:tcPr>
          <w:p w:rsidR="00535E2B" w:rsidRPr="006C7D45" w:rsidRDefault="00535E2B" w:rsidP="002E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35E2B" w:rsidRPr="006C7D45" w:rsidTr="002E15E7">
        <w:tc>
          <w:tcPr>
            <w:tcW w:w="3289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2B" w:rsidRPr="006C7D45" w:rsidTr="002E15E7">
        <w:tc>
          <w:tcPr>
            <w:tcW w:w="3289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2B" w:rsidRPr="006C7D45" w:rsidTr="002E15E7">
        <w:tc>
          <w:tcPr>
            <w:tcW w:w="3289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E2B" w:rsidRPr="006C7D45" w:rsidTr="002E15E7">
        <w:tc>
          <w:tcPr>
            <w:tcW w:w="3289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E2B" w:rsidRPr="006C7D45" w:rsidRDefault="00535E2B" w:rsidP="002E1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>В момент посещения в квартире находились: 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Взаимоотношения между членами семьи (в случае конфликтных отношений, указать причину неблагополучия):__________________________________________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Взаимоотношения с соседями по квартире:___________________________________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Характеристика родителей (занимаются ли они должным образом воспитанием своих детей, личное поведение родителей; их образ жизни, употребление алкоголя, аморальные поведения и т.п.; привлекались ли к ответственности, обсуждалось ли их поведение на заседании комиссии по делам несовершеннолетних и защите их прав):________________________________________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В связи с чем проводилось обследование (заявление, сообщение, жалоба, плановая проверка семьи, состоит на учете, др.): 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Заключение (выводы и предложения по устранению неблагополучной обстановки в семье и т.п.):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0DF">
        <w:rPr>
          <w:rFonts w:ascii="Times New Roman" w:hAnsi="Times New Roman" w:cs="Times New Roman"/>
          <w:sz w:val="24"/>
          <w:szCs w:val="24"/>
        </w:rPr>
        <w:t>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Акт составил: 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Присутствовали при составлении акта_______________________________________</w:t>
      </w:r>
    </w:p>
    <w:p w:rsidR="00535E2B" w:rsidRPr="006C7D45" w:rsidRDefault="00535E2B" w:rsidP="0053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35E2B" w:rsidRPr="006C7D45" w:rsidRDefault="00535E2B" w:rsidP="0053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Подпись представителя семьи ______________________________________________</w:t>
      </w:r>
    </w:p>
    <w:p w:rsidR="00535E2B" w:rsidRPr="006C7D45" w:rsidRDefault="00535E2B" w:rsidP="0053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2B" w:rsidRPr="006C7D45" w:rsidRDefault="00535E2B" w:rsidP="00535E2B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2B" w:rsidRDefault="00535E2B" w:rsidP="0022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88" w:rsidRDefault="00805D88" w:rsidP="0022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5D88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к Алгоритму деятельности специалистов 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участковой социальной службы</w:t>
      </w:r>
    </w:p>
    <w:p w:rsidR="00805D88" w:rsidRPr="006C7D45" w:rsidRDefault="00805D88" w:rsidP="00805D88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Социальный паспорт  семьи </w:t>
      </w: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№________ от 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45">
        <w:rPr>
          <w:rFonts w:ascii="Times New Roman" w:hAnsi="Times New Roman" w:cs="Times New Roman"/>
          <w:sz w:val="24"/>
          <w:szCs w:val="24"/>
        </w:rPr>
        <w:t>_____________20__г.</w:t>
      </w:r>
    </w:p>
    <w:p w:rsidR="00805D88" w:rsidRPr="006C7D45" w:rsidRDefault="00805D88" w:rsidP="00805D8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05D88" w:rsidRDefault="00805D88" w:rsidP="00A60E8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Ф.И.О. представителя семьи________________________________________</w:t>
      </w:r>
    </w:p>
    <w:p w:rsidR="00805D88" w:rsidRDefault="00805D88" w:rsidP="00A60E8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</w:t>
      </w:r>
    </w:p>
    <w:p w:rsidR="00805D88" w:rsidRDefault="00805D88" w:rsidP="00A60E8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</w:t>
      </w:r>
    </w:p>
    <w:p w:rsidR="00805D88" w:rsidRDefault="00805D88" w:rsidP="00A60E89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Сведения о семье (включая представителя семьи):</w:t>
      </w:r>
    </w:p>
    <w:p w:rsidR="00805D88" w:rsidRDefault="00805D88" w:rsidP="00A60E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D88">
        <w:rPr>
          <w:rFonts w:ascii="Times New Roman" w:hAnsi="Times New Roman" w:cs="Times New Roman"/>
          <w:sz w:val="24"/>
          <w:szCs w:val="24"/>
        </w:rPr>
        <w:t>Тип семьи</w:t>
      </w:r>
    </w:p>
    <w:p w:rsidR="00805D88" w:rsidRPr="00805D88" w:rsidRDefault="00805D88" w:rsidP="00805D8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7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24"/>
      </w:tblGrid>
      <w:tr w:rsidR="00805D88" w:rsidRPr="006C7D45" w:rsidTr="007A2AF0">
        <w:trPr>
          <w:trHeight w:val="1159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numPr>
                <w:ilvl w:val="0"/>
                <w:numId w:val="18"/>
              </w:numPr>
              <w:tabs>
                <w:tab w:val="num" w:pos="142"/>
                <w:tab w:val="num" w:pos="10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805D88" w:rsidRPr="006C7D45" w:rsidRDefault="00805D88" w:rsidP="007A2AF0">
            <w:pPr>
              <w:numPr>
                <w:ilvl w:val="0"/>
                <w:numId w:val="18"/>
              </w:numPr>
              <w:tabs>
                <w:tab w:val="num" w:pos="142"/>
                <w:tab w:val="num" w:pos="10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Неполная: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одинокая (ий)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разведенная (ый)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вдова (вдовец)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лишение родительских прав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Многодетная семья: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количество детей</w:t>
            </w:r>
          </w:p>
        </w:tc>
      </w:tr>
      <w:tr w:rsidR="00805D88" w:rsidRPr="006C7D45" w:rsidTr="007A2AF0">
        <w:trPr>
          <w:trHeight w:val="279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Семья воспитывает ребенка-инвалида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Семьи социального риска: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злоупотребление алкоголем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злоупотребление наркотиками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на учете в КДН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на учете ООиП</w:t>
            </w:r>
          </w:p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- безработные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Семья беженцев или вынужденных переселенцев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shd w:val="clear" w:color="auto" w:fill="FFFFFF"/>
              <w:tabs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Семья, где родители не выполняют свои обязанности 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shd w:val="clear" w:color="auto" w:fill="FFFFFF"/>
              <w:tabs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shd w:val="clear" w:color="auto" w:fill="FFFFFF"/>
              <w:tabs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ЧАЭС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shd w:val="clear" w:color="auto" w:fill="FFFFFF"/>
              <w:tabs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</w:t>
            </w: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7524" w:type="dxa"/>
          </w:tcPr>
          <w:p w:rsidR="00805D88" w:rsidRPr="006C7D45" w:rsidRDefault="00805D88" w:rsidP="007A2AF0">
            <w:pPr>
              <w:shd w:val="clear" w:color="auto" w:fill="FFFFFF"/>
              <w:tabs>
                <w:tab w:val="num" w:pos="1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805D88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D88" w:rsidRPr="00805D88" w:rsidRDefault="00805D88" w:rsidP="00A60E89">
      <w:pPr>
        <w:pStyle w:val="aa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5D88">
        <w:rPr>
          <w:rFonts w:ascii="Times New Roman" w:hAnsi="Times New Roman" w:cs="Times New Roman"/>
          <w:sz w:val="24"/>
          <w:szCs w:val="24"/>
        </w:rPr>
        <w:t>Материальное благосостояние семьи</w:t>
      </w:r>
    </w:p>
    <w:p w:rsidR="00805D88" w:rsidRPr="00805D88" w:rsidRDefault="00805D88" w:rsidP="00805D88">
      <w:pPr>
        <w:pStyle w:val="aa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tbl>
      <w:tblPr>
        <w:tblW w:w="7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1"/>
        <w:gridCol w:w="1483"/>
        <w:gridCol w:w="1865"/>
        <w:gridCol w:w="1894"/>
      </w:tblGrid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З/плата: </w:t>
            </w:r>
          </w:p>
          <w:p w:rsidR="00805D88" w:rsidRPr="006C7D45" w:rsidRDefault="00805D88" w:rsidP="007A2AF0">
            <w:pPr>
              <w:numPr>
                <w:ilvl w:val="0"/>
                <w:numId w:val="19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  <w:p w:rsidR="00805D88" w:rsidRPr="006C7D45" w:rsidRDefault="00805D88" w:rsidP="007A2AF0">
            <w:pPr>
              <w:numPr>
                <w:ilvl w:val="0"/>
                <w:numId w:val="19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 Матери 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Пенсия:</w:t>
            </w:r>
          </w:p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По старости </w:t>
            </w:r>
          </w:p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По инвалидности 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Пособия:</w:t>
            </w:r>
          </w:p>
          <w:p w:rsidR="00805D88" w:rsidRPr="006C7D45" w:rsidRDefault="00805D88" w:rsidP="007A2AF0">
            <w:pPr>
              <w:spacing w:after="0" w:line="240" w:lineRule="auto"/>
              <w:ind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Стипендия:</w:t>
            </w:r>
          </w:p>
          <w:p w:rsidR="00805D88" w:rsidRPr="006C7D45" w:rsidRDefault="00805D88" w:rsidP="007A2AF0">
            <w:pPr>
              <w:spacing w:after="0" w:line="240" w:lineRule="auto"/>
              <w:ind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дохода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2661" w:type="dxa"/>
          </w:tcPr>
          <w:p w:rsidR="00805D88" w:rsidRPr="006C7D45" w:rsidRDefault="00805D88" w:rsidP="007A2AF0">
            <w:pPr>
              <w:numPr>
                <w:ilvl w:val="0"/>
                <w:numId w:val="20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Default="00805D88" w:rsidP="00805D88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Pr="006C7D45">
        <w:rPr>
          <w:rFonts w:ascii="Times New Roman" w:hAnsi="Times New Roman" w:cs="Times New Roman"/>
          <w:sz w:val="24"/>
          <w:szCs w:val="24"/>
        </w:rPr>
        <w:t>Уровень благосостояния семьи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650"/>
        <w:gridCol w:w="1985"/>
        <w:gridCol w:w="1984"/>
      </w:tblGrid>
      <w:tr w:rsidR="00805D88" w:rsidRPr="006C7D45" w:rsidTr="00284269">
        <w:trPr>
          <w:jc w:val="center"/>
        </w:trPr>
        <w:tc>
          <w:tcPr>
            <w:tcW w:w="231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50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284269">
        <w:trPr>
          <w:jc w:val="center"/>
        </w:trPr>
        <w:tc>
          <w:tcPr>
            <w:tcW w:w="2314" w:type="dxa"/>
          </w:tcPr>
          <w:p w:rsidR="00805D88" w:rsidRPr="006C7D45" w:rsidRDefault="00805D88" w:rsidP="007A2AF0">
            <w:pPr>
              <w:numPr>
                <w:ilvl w:val="0"/>
                <w:numId w:val="24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Выше прожиточного</w:t>
            </w:r>
          </w:p>
        </w:tc>
        <w:tc>
          <w:tcPr>
            <w:tcW w:w="165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jc w:val="center"/>
        </w:trPr>
        <w:tc>
          <w:tcPr>
            <w:tcW w:w="2314" w:type="dxa"/>
          </w:tcPr>
          <w:p w:rsidR="00805D88" w:rsidRPr="006C7D45" w:rsidRDefault="00805D88" w:rsidP="007A2AF0">
            <w:pPr>
              <w:numPr>
                <w:ilvl w:val="0"/>
                <w:numId w:val="24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165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jc w:val="center"/>
        </w:trPr>
        <w:tc>
          <w:tcPr>
            <w:tcW w:w="2314" w:type="dxa"/>
          </w:tcPr>
          <w:p w:rsidR="00805D88" w:rsidRPr="006C7D45" w:rsidRDefault="00805D88" w:rsidP="007A2AF0">
            <w:pPr>
              <w:numPr>
                <w:ilvl w:val="0"/>
                <w:numId w:val="24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</w:p>
        </w:tc>
        <w:tc>
          <w:tcPr>
            <w:tcW w:w="165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D88" w:rsidRPr="006C7D45" w:rsidRDefault="00805D88" w:rsidP="00284269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Жилищно-бытовые условия проживания</w:t>
      </w:r>
      <w:r w:rsidR="00A60E89">
        <w:rPr>
          <w:rFonts w:ascii="Times New Roman" w:hAnsi="Times New Roman" w:cs="Times New Roman"/>
          <w:sz w:val="24"/>
          <w:szCs w:val="24"/>
        </w:rPr>
        <w:t>:</w:t>
      </w:r>
    </w:p>
    <w:p w:rsidR="00805D88" w:rsidRPr="006C7D45" w:rsidRDefault="00805D88" w:rsidP="00A60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Default="00284269" w:rsidP="00284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805D88" w:rsidRPr="006C7D45">
        <w:rPr>
          <w:rFonts w:ascii="Times New Roman" w:hAnsi="Times New Roman" w:cs="Times New Roman"/>
          <w:sz w:val="24"/>
          <w:szCs w:val="24"/>
        </w:rPr>
        <w:t xml:space="preserve">Жилье </w:t>
      </w:r>
    </w:p>
    <w:p w:rsidR="00284269" w:rsidRPr="006C7D45" w:rsidRDefault="00284269" w:rsidP="002842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984"/>
        <w:gridCol w:w="1985"/>
      </w:tblGrid>
      <w:tr w:rsidR="00805D88" w:rsidRPr="006C7D45" w:rsidTr="00284269">
        <w:trPr>
          <w:trHeight w:val="30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284269">
        <w:trPr>
          <w:trHeight w:val="30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Отдельная квартира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286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Арендуют жилое помещение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30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365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Проживают с родственниками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30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Временное жилье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605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Несоответствие санитарно-гигиеническим нормам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213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Требуется расширение жилой площади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217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5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13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жилья 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284269">
        <w:trPr>
          <w:trHeight w:val="601"/>
          <w:jc w:val="center"/>
        </w:trPr>
        <w:tc>
          <w:tcPr>
            <w:tcW w:w="2122" w:type="dxa"/>
          </w:tcPr>
          <w:p w:rsidR="00805D88" w:rsidRPr="006C7D45" w:rsidRDefault="00805D88" w:rsidP="007A2AF0">
            <w:pPr>
              <w:numPr>
                <w:ilvl w:val="0"/>
                <w:numId w:val="21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Жилищные условия соответствуют нормам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5D88" w:rsidRDefault="00D83A35" w:rsidP="00D83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805D88" w:rsidRPr="006C7D45">
        <w:rPr>
          <w:rFonts w:ascii="Times New Roman" w:hAnsi="Times New Roman" w:cs="Times New Roman"/>
          <w:sz w:val="24"/>
          <w:szCs w:val="24"/>
        </w:rPr>
        <w:t>Бытовые условия проживания</w:t>
      </w:r>
    </w:p>
    <w:p w:rsidR="00D83A35" w:rsidRPr="006C7D45" w:rsidRDefault="00D83A35" w:rsidP="00D83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55"/>
        <w:gridCol w:w="1930"/>
        <w:gridCol w:w="1985"/>
      </w:tblGrid>
      <w:tr w:rsidR="00805D88" w:rsidRPr="006C7D45" w:rsidTr="00D83A35">
        <w:trPr>
          <w:trHeight w:val="301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D83A35">
        <w:trPr>
          <w:trHeight w:val="301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Наличие мебели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286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Кухонная зона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01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Спальная зона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19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01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537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Отдельное место для занятий ребенка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52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601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465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5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C7D45">
        <w:rPr>
          <w:rFonts w:ascii="Times New Roman" w:hAnsi="Times New Roman" w:cs="Times New Roman"/>
          <w:sz w:val="24"/>
          <w:szCs w:val="24"/>
        </w:rPr>
        <w:t>Взаимоотношения в семье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0"/>
        <w:gridCol w:w="1616"/>
        <w:gridCol w:w="1867"/>
        <w:gridCol w:w="1937"/>
      </w:tblGrid>
      <w:tr w:rsidR="00805D88" w:rsidRPr="006C7D45" w:rsidTr="00D83A35">
        <w:trPr>
          <w:trHeight w:val="314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908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72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032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D83A35">
        <w:trPr>
          <w:trHeight w:val="298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Отчужденные</w:t>
            </w:r>
          </w:p>
        </w:tc>
        <w:tc>
          <w:tcPr>
            <w:tcW w:w="1908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14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Благополучные</w:t>
            </w:r>
          </w:p>
        </w:tc>
        <w:tc>
          <w:tcPr>
            <w:tcW w:w="1908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203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Скрытый конфликт</w:t>
            </w:r>
          </w:p>
        </w:tc>
        <w:tc>
          <w:tcPr>
            <w:tcW w:w="1908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273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Открытый конфликт</w:t>
            </w:r>
          </w:p>
        </w:tc>
        <w:tc>
          <w:tcPr>
            <w:tcW w:w="1908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C7D45">
        <w:rPr>
          <w:rFonts w:ascii="Times New Roman" w:hAnsi="Times New Roman" w:cs="Times New Roman"/>
          <w:sz w:val="24"/>
          <w:szCs w:val="24"/>
        </w:rPr>
        <w:t>Стиль воспитания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984"/>
        <w:gridCol w:w="1985"/>
      </w:tblGrid>
      <w:tr w:rsidR="00805D88" w:rsidRPr="006C7D45" w:rsidTr="00D83A35">
        <w:trPr>
          <w:trHeight w:val="282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843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D83A35">
        <w:trPr>
          <w:trHeight w:val="297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6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Авторитарный   (родитель – авторитет для ребенка)</w:t>
            </w:r>
          </w:p>
        </w:tc>
        <w:tc>
          <w:tcPr>
            <w:tcW w:w="184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41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7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Либерально-попустительский</w:t>
            </w:r>
          </w:p>
        </w:tc>
        <w:tc>
          <w:tcPr>
            <w:tcW w:w="184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297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7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Демократический</w:t>
            </w:r>
          </w:p>
        </w:tc>
        <w:tc>
          <w:tcPr>
            <w:tcW w:w="184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297"/>
          <w:jc w:val="center"/>
        </w:trPr>
        <w:tc>
          <w:tcPr>
            <w:tcW w:w="1838" w:type="dxa"/>
          </w:tcPr>
          <w:p w:rsidR="00805D88" w:rsidRPr="006C7D45" w:rsidRDefault="00805D88" w:rsidP="007A2AF0">
            <w:pPr>
              <w:numPr>
                <w:ilvl w:val="0"/>
                <w:numId w:val="27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Противоречивый </w:t>
            </w:r>
          </w:p>
        </w:tc>
        <w:tc>
          <w:tcPr>
            <w:tcW w:w="184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Включение родителей в деятельность образовательного учреждения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984"/>
        <w:gridCol w:w="1985"/>
      </w:tblGrid>
      <w:tr w:rsidR="00805D88" w:rsidRPr="006C7D45" w:rsidTr="00D83A35">
        <w:trPr>
          <w:trHeight w:val="337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D83A35">
        <w:trPr>
          <w:trHeight w:val="320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Родителями в школу ребенок не устроен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20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«Наблюдатели»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37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8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«Заказчики»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337"/>
          <w:jc w:val="center"/>
        </w:trPr>
        <w:tc>
          <w:tcPr>
            <w:tcW w:w="1980" w:type="dxa"/>
          </w:tcPr>
          <w:p w:rsidR="00805D88" w:rsidRPr="006C7D45" w:rsidRDefault="00805D88" w:rsidP="007A2AF0">
            <w:pPr>
              <w:numPr>
                <w:ilvl w:val="0"/>
                <w:numId w:val="28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«Участники»</w:t>
            </w:r>
          </w:p>
        </w:tc>
        <w:tc>
          <w:tcPr>
            <w:tcW w:w="1701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Социально-психологический климат в семье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3"/>
        <w:gridCol w:w="1483"/>
        <w:gridCol w:w="1865"/>
        <w:gridCol w:w="1894"/>
      </w:tblGrid>
      <w:tr w:rsidR="00805D88" w:rsidRPr="006C7D45" w:rsidTr="007A2AF0">
        <w:trPr>
          <w:trHeight w:val="309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Оценка ребенка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7A2AF0">
        <w:trPr>
          <w:trHeight w:val="355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numPr>
                <w:ilvl w:val="0"/>
                <w:numId w:val="31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Благоприятная семейная ситуация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trHeight w:val="558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numPr>
                <w:ilvl w:val="0"/>
                <w:numId w:val="31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Чувство неполноценности в семейной ситуации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trHeight w:val="294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numPr>
                <w:ilvl w:val="0"/>
                <w:numId w:val="31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trHeight w:val="258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numPr>
                <w:ilvl w:val="0"/>
                <w:numId w:val="31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Конфликтность в семье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trHeight w:val="309"/>
          <w:jc w:val="center"/>
        </w:trPr>
        <w:tc>
          <w:tcPr>
            <w:tcW w:w="2603" w:type="dxa"/>
          </w:tcPr>
          <w:p w:rsidR="00805D88" w:rsidRPr="006C7D45" w:rsidRDefault="00805D88" w:rsidP="007A2AF0">
            <w:pPr>
              <w:numPr>
                <w:ilvl w:val="0"/>
                <w:numId w:val="31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Враждебность в семейной ситуации</w:t>
            </w:r>
          </w:p>
        </w:tc>
        <w:tc>
          <w:tcPr>
            <w:tcW w:w="148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Вид  трудной жизненной ситуации, объективно нарушающей жизнедеятельность семьи, гражданина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253"/>
      </w:tblGrid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Стихийное бедствие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Смерть близких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7A2AF0">
        <w:trPr>
          <w:jc w:val="center"/>
        </w:trPr>
        <w:tc>
          <w:tcPr>
            <w:tcW w:w="4680" w:type="dxa"/>
          </w:tcPr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Неспособность к самообслуживанию в связи:</w:t>
            </w:r>
          </w:p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 преклонным возрастом</w:t>
            </w:r>
          </w:p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 болезнью</w:t>
            </w:r>
          </w:p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 сиротством</w:t>
            </w:r>
          </w:p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безнадзорностью</w:t>
            </w:r>
          </w:p>
          <w:p w:rsidR="00805D88" w:rsidRPr="006C7D45" w:rsidRDefault="00805D88" w:rsidP="007A2AF0">
            <w:pPr>
              <w:numPr>
                <w:ilvl w:val="0"/>
                <w:numId w:val="33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малообеспеченностью</w:t>
            </w:r>
          </w:p>
        </w:tc>
        <w:tc>
          <w:tcPr>
            <w:tcW w:w="325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В каких видах  помощи нуждается семья (план мероприятий)</w:t>
      </w:r>
    </w:p>
    <w:p w:rsidR="00805D88" w:rsidRPr="006C7D45" w:rsidRDefault="00805D88" w:rsidP="008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613"/>
        <w:gridCol w:w="1985"/>
        <w:gridCol w:w="1984"/>
      </w:tblGrid>
      <w:tr w:rsidR="00805D88" w:rsidRPr="006C7D45" w:rsidTr="00D83A35">
        <w:trPr>
          <w:trHeight w:val="305"/>
          <w:jc w:val="center"/>
        </w:trPr>
        <w:tc>
          <w:tcPr>
            <w:tcW w:w="2493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805D88" w:rsidRPr="006C7D45" w:rsidRDefault="00805D88" w:rsidP="007A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05D88" w:rsidRPr="006C7D45" w:rsidTr="00D83A35">
        <w:trPr>
          <w:trHeight w:val="1282"/>
          <w:jc w:val="center"/>
        </w:trPr>
        <w:tc>
          <w:tcPr>
            <w:tcW w:w="2493" w:type="dxa"/>
          </w:tcPr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педагогическое;</w:t>
            </w:r>
          </w:p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медицинское;</w:t>
            </w:r>
          </w:p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юридическое; </w:t>
            </w:r>
          </w:p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социальное;</w:t>
            </w:r>
          </w:p>
          <w:p w:rsidR="00805D88" w:rsidRPr="006C7D45" w:rsidRDefault="00805D88" w:rsidP="007A2AF0">
            <w:pPr>
              <w:numPr>
                <w:ilvl w:val="0"/>
                <w:numId w:val="29"/>
              </w:numPr>
              <w:spacing w:after="0" w:line="240" w:lineRule="auto"/>
              <w:ind w:left="0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154"/>
          <w:jc w:val="center"/>
        </w:trPr>
        <w:tc>
          <w:tcPr>
            <w:tcW w:w="2493" w:type="dxa"/>
            <w:vAlign w:val="center"/>
          </w:tcPr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лекции;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тренинги;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Pr="006C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групповые занятия;</w:t>
            </w:r>
          </w:p>
          <w:p w:rsidR="00805D88" w:rsidRPr="006C7D45" w:rsidRDefault="00805D88" w:rsidP="007A2AF0">
            <w:pPr>
              <w:numPr>
                <w:ilvl w:val="0"/>
                <w:numId w:val="30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154"/>
          <w:jc w:val="center"/>
        </w:trPr>
        <w:tc>
          <w:tcPr>
            <w:tcW w:w="2493" w:type="dxa"/>
            <w:vAlign w:val="center"/>
          </w:tcPr>
          <w:p w:rsidR="00805D88" w:rsidRPr="006C7D45" w:rsidRDefault="00805D88" w:rsidP="007A2AF0">
            <w:pPr>
              <w:numPr>
                <w:ilvl w:val="0"/>
                <w:numId w:val="3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патронаж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154"/>
          <w:jc w:val="center"/>
        </w:trPr>
        <w:tc>
          <w:tcPr>
            <w:tcW w:w="2493" w:type="dxa"/>
          </w:tcPr>
          <w:p w:rsidR="00805D88" w:rsidRPr="006C7D45" w:rsidRDefault="00805D88" w:rsidP="007A2AF0">
            <w:pPr>
              <w:numPr>
                <w:ilvl w:val="0"/>
                <w:numId w:val="3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мероприятия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154"/>
          <w:jc w:val="center"/>
        </w:trPr>
        <w:tc>
          <w:tcPr>
            <w:tcW w:w="2493" w:type="dxa"/>
          </w:tcPr>
          <w:p w:rsidR="00805D88" w:rsidRPr="006C7D45" w:rsidRDefault="00805D88" w:rsidP="007A2AF0">
            <w:pPr>
              <w:numPr>
                <w:ilvl w:val="0"/>
                <w:numId w:val="3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88" w:rsidRPr="006C7D45" w:rsidTr="00D83A35">
        <w:trPr>
          <w:trHeight w:val="154"/>
          <w:jc w:val="center"/>
        </w:trPr>
        <w:tc>
          <w:tcPr>
            <w:tcW w:w="2493" w:type="dxa"/>
          </w:tcPr>
          <w:p w:rsidR="00805D88" w:rsidRPr="006C7D45" w:rsidRDefault="00805D88" w:rsidP="007A2AF0">
            <w:pPr>
              <w:numPr>
                <w:ilvl w:val="0"/>
                <w:numId w:val="3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Иные виды помощи (указать какие)</w:t>
            </w:r>
          </w:p>
        </w:tc>
        <w:tc>
          <w:tcPr>
            <w:tcW w:w="1613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D88" w:rsidRPr="006C7D45" w:rsidRDefault="00805D88" w:rsidP="007A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D83A35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совета профилактики учреждения социального обслуживания: </w:t>
      </w:r>
    </w:p>
    <w:p w:rsidR="00805D88" w:rsidRPr="006C7D45" w:rsidRDefault="00805D88" w:rsidP="00D8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</w:t>
      </w:r>
      <w:r w:rsidR="00D8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20__г.  №_______</w:t>
      </w:r>
    </w:p>
    <w:p w:rsidR="00805D88" w:rsidRPr="006C7D45" w:rsidRDefault="00805D88" w:rsidP="00D8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поставить семью на патронат </w:t>
      </w:r>
    </w:p>
    <w:p w:rsidR="00805D88" w:rsidRPr="006C7D45" w:rsidRDefault="00805D88" w:rsidP="00D8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трудной жизненной ситуации не подтвердились </w:t>
      </w:r>
    </w:p>
    <w:p w:rsidR="00805D88" w:rsidRPr="006C7D45" w:rsidRDefault="00805D88" w:rsidP="00D83A3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 отказ от социального патроната </w:t>
      </w:r>
    </w:p>
    <w:p w:rsidR="00805D88" w:rsidRPr="006C7D45" w:rsidRDefault="00805D88" w:rsidP="00D83A3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поставить семью на превентивный патронат </w:t>
      </w:r>
    </w:p>
    <w:p w:rsidR="00805D88" w:rsidRPr="006C7D45" w:rsidRDefault="00805D88" w:rsidP="00D83A3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поставить семью на социальное сопровождение </w:t>
      </w:r>
    </w:p>
    <w:p w:rsidR="00805D88" w:rsidRPr="006C7D45" w:rsidRDefault="00805D88" w:rsidP="00D83A3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поставить семью на социальное обслуживание</w:t>
      </w:r>
    </w:p>
    <w:p w:rsidR="00805D88" w:rsidRPr="006C7D45" w:rsidRDefault="00805D88" w:rsidP="00D83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подчеркнуть).</w:t>
      </w: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DF2AA5" w:rsidP="0080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и п</w:t>
      </w:r>
      <w:r w:rsidR="00805D88"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одпись специалиста ________________________________</w:t>
      </w: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D88" w:rsidRPr="006C7D45" w:rsidRDefault="00805D88" w:rsidP="0080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D88" w:rsidRPr="006C7D45" w:rsidRDefault="00805D88" w:rsidP="0080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D88" w:rsidRPr="006C7D45" w:rsidRDefault="00805D88" w:rsidP="0080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805D88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к Алгоритму деятельности специалистов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участковой социальной службы</w:t>
      </w: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</w:t>
      </w:r>
      <w:r w:rsidR="00DF2AA5">
        <w:rPr>
          <w:rFonts w:ascii="Times New Roman" w:hAnsi="Times New Roman" w:cs="Times New Roman"/>
          <w:sz w:val="24"/>
          <w:szCs w:val="24"/>
        </w:rPr>
        <w:t xml:space="preserve">оглашение </w:t>
      </w:r>
      <w:r w:rsidRPr="006C7D45">
        <w:rPr>
          <w:rFonts w:ascii="Times New Roman" w:hAnsi="Times New Roman" w:cs="Times New Roman"/>
          <w:sz w:val="24"/>
          <w:szCs w:val="24"/>
        </w:rPr>
        <w:t xml:space="preserve">о сотрудничестве при реализации </w:t>
      </w: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индивидуальной программы предоставления социальных услуг </w:t>
      </w:r>
    </w:p>
    <w:p w:rsidR="00805D88" w:rsidRPr="006C7D45" w:rsidRDefault="00805D88" w:rsidP="00805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tabs>
          <w:tab w:val="left" w:pos="84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tabs>
          <w:tab w:val="left" w:pos="840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Учреждение социального обслуживания Ханты-Мансийского автономного округа – Югры _____________________________________(далее – учреждение) в лице директора, действующего на основании Устава, с одной стороны, </w:t>
      </w:r>
      <w:r w:rsidRPr="006C7D45">
        <w:rPr>
          <w:rFonts w:ascii="Times New Roman" w:hAnsi="Times New Roman" w:cs="Times New Roman"/>
          <w:sz w:val="24"/>
          <w:szCs w:val="24"/>
        </w:rPr>
        <w:br/>
        <w:t>и семья_________________________________________________________________</w:t>
      </w:r>
    </w:p>
    <w:p w:rsidR="00805D88" w:rsidRPr="006C7D45" w:rsidRDefault="00805D88" w:rsidP="00805D88">
      <w:pPr>
        <w:tabs>
          <w:tab w:val="left" w:pos="840"/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(Ф.И.О. представителя семьи)</w:t>
      </w:r>
    </w:p>
    <w:p w:rsidR="00805D88" w:rsidRPr="006C7D45" w:rsidRDefault="00805D88" w:rsidP="00805D88">
      <w:pPr>
        <w:tabs>
          <w:tab w:val="left" w:pos="840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(далее по тексту «Семья»), с другой стороны, заключили договор о следующем:</w:t>
      </w:r>
    </w:p>
    <w:p w:rsidR="00805D88" w:rsidRPr="006C7D45" w:rsidRDefault="00805D88" w:rsidP="00805D88">
      <w:pPr>
        <w:tabs>
          <w:tab w:val="left" w:pos="840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numPr>
          <w:ilvl w:val="0"/>
          <w:numId w:val="35"/>
        </w:numPr>
        <w:tabs>
          <w:tab w:val="left" w:pos="284"/>
          <w:tab w:val="left" w:pos="840"/>
          <w:tab w:val="left" w:pos="9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 ПРЕДМЕТ СОГЛАШЕНИЯ</w:t>
      </w:r>
    </w:p>
    <w:p w:rsidR="00805D88" w:rsidRPr="006C7D45" w:rsidRDefault="00805D88" w:rsidP="0080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1.1 Настоящее соглашение регулирует взаимоотношения между семьей___________________ и участковым специалистом по социальной работе (указать фамилию семьи)_________________________________________________</w:t>
      </w:r>
    </w:p>
    <w:p w:rsidR="00805D88" w:rsidRPr="006C7D45" w:rsidRDefault="00805D88" w:rsidP="0080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 xml:space="preserve">консультативного отделения (далее – специалист) по  реализации мероприятий, предусмотренных индивидуальной программой предоставления социальных услуг семье </w:t>
      </w:r>
    </w:p>
    <w:p w:rsidR="00805D88" w:rsidRPr="006C7D45" w:rsidRDefault="00805D88" w:rsidP="0003759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(далее – Программа) и осуществлению патроната семьи специалистом консультативного отделения,  в целях контроля за процессом социальной реабилитации семьи.</w:t>
      </w:r>
    </w:p>
    <w:p w:rsidR="00805D88" w:rsidRPr="006C7D45" w:rsidRDefault="00805D88" w:rsidP="00805D88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1.2. Участие семьи во взаимоотношениях, регулируемых настоящим соглашением, строится на добровольной основе.</w:t>
      </w:r>
    </w:p>
    <w:p w:rsidR="00805D88" w:rsidRPr="006C7D45" w:rsidRDefault="00805D88" w:rsidP="00805D88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 Учреждение имеет право: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 Получать от членов семьи необходимую для работы специалиста информацию.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2.1.2. Приглашать, при необходимости, членов семьи в учреждение для беседы со специалистами учреждения.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2.1.3. При необходимости проведения экстренного патро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ната посещать семью в любое время без предварительного согласования. Экстренные патронажи производятся в случае поступления каких-либо сведений о семье, требующих немед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ленного вмешательства специалиста.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2.1.4. Совместно с участковыми инспекторами ОДН ОВД посещать семью во время проведения плановых мероприятий.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2.1.5. Контролировать посещаемость несовершеннолетними членами семьи образовательных учреждений, успешность их обучения, организацию досуга детей и их местонахождение в свободное от учебы время.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2.1.6. Получать от заинтересованных лиц информацию о семье, несовершеннолетних и использовать ее в работе.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 Учреждение обязуется:</w:t>
      </w:r>
    </w:p>
    <w:p w:rsidR="00805D88" w:rsidRPr="006C7D45" w:rsidRDefault="00805D88" w:rsidP="00805D8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2. 2.1.</w:t>
      </w:r>
      <w:r w:rsidRPr="006C7D45">
        <w:rPr>
          <w:rFonts w:ascii="Times New Roman" w:hAnsi="Times New Roman" w:cs="Times New Roman"/>
          <w:sz w:val="24"/>
          <w:szCs w:val="24"/>
        </w:rPr>
        <w:tab/>
        <w:t>Оказывать семье помощь в разрешении трудной жиз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ненной ситуаций (при необходимости с привлечением специалистов учреждения, образовательных и иных учреждений).</w:t>
      </w:r>
    </w:p>
    <w:p w:rsidR="00805D88" w:rsidRPr="006C7D45" w:rsidRDefault="00805D88" w:rsidP="00805D8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2.2.2. Производить диагностику взаимоотношений между членами семьи.</w:t>
      </w:r>
    </w:p>
    <w:p w:rsidR="00805D88" w:rsidRPr="006C7D45" w:rsidRDefault="00805D88" w:rsidP="00805D8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2.2.3. Проводить по необходимости социальный патронат семьи.</w:t>
      </w:r>
    </w:p>
    <w:p w:rsidR="00805D88" w:rsidRPr="006C7D45" w:rsidRDefault="00805D88" w:rsidP="00805D8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lastRenderedPageBreak/>
        <w:t>2.2.4. Ежеквартально производить оценку эффективности реализации Программы и доводить информацию  до сведения семьи.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2.2.5. Проводить беседы с каждым членом семьи для выяв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ления их проблем, потребностей, пожеланий.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2.2.6. Согласовывать с представителем семьи (совершеннолетними ее членами) время и дату проведения плановых социальных патронатов.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2.2.7. Не разглашать информацию, предоставленную членами семьи.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2.3. Семья имеет право: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2.3.1. Получать услуги, предоставляемые учреждением.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2.3.2. Получать полную информацию о ходе проведения реабилитационных мероприятий, заключениях специалистов.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 Семья обязуется: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2.4.1. Прилагать усилия для своевременного исполнения мероприятий Программы для разрешения трудной жизненной ситуации.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2.4.2. Не препятствовать посещениям специалистов и выполнять их рекомендации.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2.4.3. Контролировать посещаемость несовершеннолетними членами семьи образовательных учреждений, их успеваемость.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2.4.4.</w:t>
      </w:r>
      <w:r w:rsidRPr="006C7D45">
        <w:rPr>
          <w:rFonts w:ascii="Times New Roman" w:hAnsi="Times New Roman" w:cs="Times New Roman"/>
          <w:sz w:val="24"/>
          <w:szCs w:val="24"/>
        </w:rPr>
        <w:tab/>
        <w:t>Организовывать досуг детей, осуществлять контроль за местонахождением детей в свободное от учебы время.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2.4.5. Допускать специалистов, перечисленных в п. 2.1.4. настоящего соглашения, к общению с несовершеннолетними детьми и другими членами Семьи, обследованию материально-бытовых условий, обстоятельств, приведших к проведению рейда, экстренного патроната в любой день и время суток.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2.4.6. Предоставлять необходимую информацию специалистам, работающим с семьей.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3. ДОПОЛНИТЕЛЬНЫЕ УСЛОВИЯ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3.1. Невыполнение семьей взятых на себя обязательств, повлекшее ущемление законных прав и интересов несовершен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нолетних, является основанием для обращения в орган опеки и попечительства с ходатайством об ограничении (лишении) родительских прав либо изъятии несовершеннолетнего из се</w:t>
      </w:r>
      <w:r w:rsidRPr="006C7D45">
        <w:rPr>
          <w:rFonts w:ascii="Times New Roman" w:hAnsi="Times New Roman" w:cs="Times New Roman"/>
          <w:sz w:val="24"/>
          <w:szCs w:val="24"/>
        </w:rPr>
        <w:softHyphen/>
        <w:t>мьи и помещения его в учреждение социального обслуживания автономного округа.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numPr>
          <w:ilvl w:val="0"/>
          <w:numId w:val="3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СРОК И УСЛОВИЯ ДЕЙСТВИЯ СОГЛАШЕНИЯ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4.1. Соглашение вступает в силу с момента его подписания.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D45">
        <w:rPr>
          <w:rFonts w:ascii="Times New Roman" w:hAnsi="Times New Roman" w:cs="Times New Roman"/>
          <w:sz w:val="24"/>
          <w:szCs w:val="24"/>
        </w:rPr>
        <w:t>4.2. Срок окончания соглашения – выход семьи из трудной жизненной ситуации, нормализация обстановки в семье.</w:t>
      </w:r>
    </w:p>
    <w:p w:rsidR="00805D88" w:rsidRPr="006C7D45" w:rsidRDefault="00805D88" w:rsidP="0080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D88" w:rsidRPr="006C7D45" w:rsidRDefault="00805D88" w:rsidP="00805D88">
      <w:pPr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C7D45">
        <w:rPr>
          <w:rFonts w:ascii="Times New Roman" w:hAnsi="Times New Roman" w:cs="Times New Roman"/>
          <w:color w:val="000000"/>
          <w:spacing w:val="-1"/>
          <w:sz w:val="24"/>
          <w:szCs w:val="24"/>
        </w:rPr>
        <w:t>ЮРИДИЧЕСКИЕ АДРЕСА И ПОДПИСИ СТОРОН</w:t>
      </w:r>
    </w:p>
    <w:p w:rsidR="00805D88" w:rsidRPr="006C7D45" w:rsidRDefault="00805D88" w:rsidP="0080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805"/>
        <w:gridCol w:w="4056"/>
      </w:tblGrid>
      <w:tr w:rsidR="00805D88" w:rsidRPr="006C7D45" w:rsidTr="007A2AF0">
        <w:trPr>
          <w:trHeight w:val="2257"/>
        </w:trPr>
        <w:tc>
          <w:tcPr>
            <w:tcW w:w="5069" w:type="dxa"/>
          </w:tcPr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социального обслуживания Ханты-Мансийского автономного округа – Югры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социального обслуживания Ханты-Мансийского </w:t>
            </w: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– Югры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___________________20___г.</w:t>
            </w:r>
          </w:p>
        </w:tc>
        <w:tc>
          <w:tcPr>
            <w:tcW w:w="4076" w:type="dxa"/>
          </w:tcPr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 семьи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налогоплательщика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</w:t>
            </w:r>
          </w:p>
          <w:p w:rsidR="00805D88" w:rsidRPr="006C7D45" w:rsidRDefault="00805D88" w:rsidP="007A2AF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________________20___г.</w:t>
            </w:r>
          </w:p>
        </w:tc>
      </w:tr>
    </w:tbl>
    <w:p w:rsidR="0021081E" w:rsidRDefault="0021081E" w:rsidP="00805D8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81E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социального </w:t>
      </w: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участка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отделения социального сопровождения граждан</w:t>
      </w: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СОЦИАЛЬНЫЙ ПАСПОРТ УЧАСТКА </w:t>
      </w:r>
      <w:r w:rsidRPr="006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221D64" w:rsidRPr="006C7D45" w:rsidRDefault="00221D64" w:rsidP="0022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специалиста по работе с семьей по участковому принципу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по приему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граждан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Обслуживаемая территория: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обслуживаемого участка, кв. км.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улиц с названиями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домов (по улицам</w:t>
            </w: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на обслуживаемом участке,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семей, в отношении которых осуществляется деятельность, по категориям, количество семей: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социально опасном положении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воспитывающие детей, оставшихся без попечения родителей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детьми-инвалидами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Семьи, в состав которых входят инвалиды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состав которых входят недееспособные инвалиды, находящиеся под опекой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граждан, в отношении которых осуществляется деятельность, по половозрастному признаку, категориям, и т.п., чел.: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99682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1D64"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раждане пожилого возраста (женщины старше 55 лет, мужчины старше 60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2E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99682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2E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99682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45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Default="00423E45" w:rsidP="00423E4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(нет родственников в населенном пункте)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2E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в семьях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E" w:rsidRPr="006C7D45" w:rsidRDefault="0099682E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99682E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21D64"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нвалиды (по группам)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99682E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221D64"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входящие в группу риска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99682E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1D64"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раждане, оказавшиеся в иной трудной жизненной ситуации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мигранты, беженцы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D64" w:rsidRPr="006C7D45" w:rsidRDefault="00221D64" w:rsidP="00221D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1D64" w:rsidRPr="006C7D45" w:rsidRDefault="00221D64" w:rsidP="00221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участка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32"/>
        <w:gridCol w:w="1285"/>
        <w:gridCol w:w="1455"/>
        <w:gridCol w:w="1832"/>
        <w:gridCol w:w="1519"/>
      </w:tblGrid>
      <w:tr w:rsidR="00221D64" w:rsidRPr="006C7D45" w:rsidTr="002E15E7">
        <w:trPr>
          <w:trHeight w:val="517"/>
        </w:trPr>
        <w:tc>
          <w:tcPr>
            <w:tcW w:w="540" w:type="dxa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285" w:type="dxa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55" w:type="dxa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32" w:type="dxa"/>
            <w:shd w:val="clear" w:color="auto" w:fill="auto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19" w:type="dxa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D64" w:rsidRPr="006C7D45" w:rsidTr="002E15E7">
        <w:trPr>
          <w:trHeight w:val="260"/>
        </w:trPr>
        <w:tc>
          <w:tcPr>
            <w:tcW w:w="540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60"/>
        </w:trPr>
        <w:tc>
          <w:tcPr>
            <w:tcW w:w="540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74"/>
        </w:trPr>
        <w:tc>
          <w:tcPr>
            <w:tcW w:w="540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rPr>
          <w:trHeight w:val="274"/>
        </w:trPr>
        <w:tc>
          <w:tcPr>
            <w:tcW w:w="3372" w:type="dxa"/>
            <w:gridSpan w:val="2"/>
          </w:tcPr>
          <w:p w:rsidR="00221D64" w:rsidRPr="006C7D45" w:rsidRDefault="00221D64" w:rsidP="002E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учреждений</w:t>
            </w:r>
          </w:p>
        </w:tc>
        <w:tc>
          <w:tcPr>
            <w:tcW w:w="6091" w:type="dxa"/>
            <w:gridSpan w:val="4"/>
          </w:tcPr>
          <w:p w:rsidR="00221D64" w:rsidRPr="006C7D45" w:rsidRDefault="00221D64" w:rsidP="002E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842"/>
        <w:gridCol w:w="1560"/>
      </w:tblGrid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ОМВД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образовательного учреждения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врач-терапевт, врач-педиатр, врач-общей практики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управляющей компании, ЖЭК, ТСЖ и т.п.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D64" w:rsidRPr="006C7D45" w:rsidTr="002E15E7">
        <w:tc>
          <w:tcPr>
            <w:tcW w:w="3402" w:type="dxa"/>
          </w:tcPr>
          <w:p w:rsidR="00221D64" w:rsidRPr="006C7D45" w:rsidRDefault="00221D64" w:rsidP="002E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специалистов иных учреждений, служб, осуществляющих деятельность на территории социального участка</w:t>
            </w:r>
          </w:p>
        </w:tc>
        <w:tc>
          <w:tcPr>
            <w:tcW w:w="1276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D64" w:rsidRPr="006C7D45" w:rsidRDefault="00221D64" w:rsidP="002E15E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:rsidR="00221D64" w:rsidRPr="006C7D45" w:rsidRDefault="00221D64" w:rsidP="00221D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участка*</w:t>
      </w:r>
    </w:p>
    <w:p w:rsidR="00221D64" w:rsidRPr="006C7D45" w:rsidRDefault="00221D64" w:rsidP="00221D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0794B3" wp14:editId="40E06D0C">
            <wp:simplePos x="0" y="0"/>
            <wp:positionH relativeFrom="column">
              <wp:posOffset>210185</wp:posOffset>
            </wp:positionH>
            <wp:positionV relativeFrom="paragraph">
              <wp:posOffset>69215</wp:posOffset>
            </wp:positionV>
            <wp:extent cx="1981200" cy="1368145"/>
            <wp:effectExtent l="0" t="0" r="0" b="3810"/>
            <wp:wrapSquare wrapText="bothSides"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*На карте участка указываются: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Улицы данного участка;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Обозначение социально значимых организаций, учреждений на участке. 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работе с семьей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(Ф.И.О.)________________________________________________________________</w:t>
      </w:r>
    </w:p>
    <w:p w:rsidR="00221D64" w:rsidRPr="006C7D45" w:rsidRDefault="00221D64" w:rsidP="00221D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D64" w:rsidRPr="006C7D45" w:rsidRDefault="00221D64" w:rsidP="002C2D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составления__________20___г.</w:t>
      </w:r>
      <w:r w:rsidRPr="006C7D4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21D64" w:rsidRDefault="00221D64" w:rsidP="00221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1D64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Типовая должностная инструкция специалиста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работе с семьей отделения социального сопровождения граждан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51"/>
      </w:tblGrid>
      <w:tr w:rsidR="004C0FF2" w:rsidRPr="006C7D45" w:rsidTr="002E15E7">
        <w:tc>
          <w:tcPr>
            <w:tcW w:w="4643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826DB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</w:t>
            </w:r>
            <w:r w:rsidRPr="006C7D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социального обслуживания Ханты-Мансийского автономного округа – Югры</w:t>
            </w: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F2" w:rsidRPr="006C7D45" w:rsidTr="002E15E7">
        <w:tc>
          <w:tcPr>
            <w:tcW w:w="4643" w:type="dxa"/>
          </w:tcPr>
          <w:p w:rsidR="004C0FF2" w:rsidRPr="006C7D45" w:rsidRDefault="00BA59C5" w:rsidP="002E1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0FF2" w:rsidRPr="006C7D45">
                <w:rPr>
                  <w:rFonts w:ascii="Times New Roman" w:hAnsi="Times New Roman" w:cs="Times New Roman"/>
                  <w:sz w:val="28"/>
                  <w:szCs w:val="28"/>
                </w:rPr>
                <w:t>ИНСТРУКЦИЯ</w:t>
              </w:r>
            </w:hyperlink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____________________________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(наименование должности)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F2" w:rsidRPr="006C7D45" w:rsidTr="002E15E7">
        <w:tc>
          <w:tcPr>
            <w:tcW w:w="4643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00.00.0000                                         № 000</w:t>
            </w:r>
          </w:p>
        </w:tc>
        <w:tc>
          <w:tcPr>
            <w:tcW w:w="4644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 xml:space="preserve"> _______     __________________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(инициалы, фамилия)</w:t>
            </w:r>
          </w:p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F2" w:rsidRPr="006C7D45" w:rsidTr="002E15E7">
        <w:tc>
          <w:tcPr>
            <w:tcW w:w="4643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Специалиста по работе с семьей</w:t>
            </w:r>
          </w:p>
        </w:tc>
        <w:tc>
          <w:tcPr>
            <w:tcW w:w="4644" w:type="dxa"/>
          </w:tcPr>
          <w:p w:rsidR="004C0FF2" w:rsidRPr="006C7D45" w:rsidRDefault="004C0FF2" w:rsidP="002E15E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</w:tc>
      </w:tr>
    </w:tbl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Общие положения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Настоящая должностная инструкция определяет должностные обязанности, права и ответственность специалиста по работе с семьей отделения социального сопровождения граждан (далее – отделение) бюджетного учреждения Ханты-Мансийского автономного округа – Югры ________________________________________ (далее – учреждение).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Специалист по работе с семьей назначается на должность и освобождается от нее на основании приказа директора учреждения.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 Специалист по работе с семьей исполняет свои трудовые обязанности на основании трудового договора и в соответствии с настоящей должностной инструкцией.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Специалист по работе с семьей подчиняется непосредственно заведующему отделением.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1.6. 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Квалификационный требования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 На должность специалиста по работе с семьей п</w:t>
      </w:r>
      <w:r w:rsidRPr="006C7D45">
        <w:rPr>
          <w:rFonts w:ascii="Times New Roman" w:hAnsi="Times New Roman" w:cs="Times New Roman"/>
          <w:sz w:val="28"/>
          <w:szCs w:val="28"/>
        </w:rPr>
        <w:t xml:space="preserve">ри отсутствии медицинских противопоказаний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назначается лицо, имеющее высшее (бакалавриат, специалитет) образование</w:t>
      </w:r>
      <w:r w:rsidRPr="006C7D4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профилю профессиональной деятельности, прошедшее обучение по программам повышения квалификации,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квалификационным требованиям, установленным п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 Минтруда России от 18.11.2013 № 683н                                    «Об утверждении профессионального стандарта «Специалист по работе                      с семьей».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2.2. Специалист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работе с семьей </w:t>
      </w:r>
      <w:r w:rsidRPr="006C7D45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1) нормативные правовые акты в сфере социальной защиты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2) национальные стандарты Российской Федерации и Ханты-Мансийского автономного округа – Югры в сфере социального обслуживания;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3) основные направления политики социальной защиты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4) цели, задачи и функции органов и учреждений социальной защиты и социального обслуживания;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5) типы и характеристики граждан - получателей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6) типологию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7) национальные и региональные особенности быта и семейного воспитания, народные традиции;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8) социокультурные, социально-психологические, психолого-педагогические основы межличностного взаимодействия, особенности психологии личности;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9) виды, структуру и содержание документов, необходимых для оказания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10) теорию и технологию социальной работы и условия их применения;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11) основы комплексных подходов к оценке потребностей граждан в предоставлении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12) методы диагностики трудной жизненной ситуации;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13) особенности социальной работы с разными лицами и группами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14) основы документоведения, современные стандартные требования к отчетности, периодичности и качеству предоставления документации, </w:t>
      </w:r>
      <w:r w:rsidRPr="006C7D45">
        <w:rPr>
          <w:rFonts w:ascii="Times New Roman" w:hAnsi="Times New Roman" w:cs="Times New Roman"/>
          <w:sz w:val="28"/>
          <w:szCs w:val="28"/>
        </w:rPr>
        <w:lastRenderedPageBreak/>
        <w:t>ведение которой относится к кругу полномочий специалиста по социальной работе;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15) основы самоорганизации и самообразования специалистов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работе с семьей</w:t>
      </w:r>
      <w:r w:rsidRPr="006C7D45">
        <w:rPr>
          <w:rFonts w:ascii="Times New Roman" w:hAnsi="Times New Roman" w:cs="Times New Roman"/>
          <w:sz w:val="28"/>
          <w:szCs w:val="28"/>
        </w:rPr>
        <w:t>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16) 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17) российский и зарубежный опыт практической социальной работы;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18) основы проектирования, прогнозирования и моделирования в социальной работе;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19) основы составления индивидуальной программы предоставления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20) основные типы проблем, возникающих у граждан - получателей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21) основные формы и виды социального обслуживания;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22) способы активизации личностных ресурсов и ресурсов социального окружения;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23) инфраструктуру реализации социальных услуг в муниципальном образовании, ресурсы местного сообщества;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24) состав документов, необходимых для оказания социальных услуг гражданам, обратившимся в социальные службы и учреждения;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25) регламенты ведения документации;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26) систему социальных служб и учреждений социального обслуживания на региональном уровне, их цели, задачи и функции;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27) цели, принципы и основы административно-организационной деятельности по реализации социального обслуживания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28) 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29) регламент межведомственного взаимодействия;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30) сферу профессиональной ответственности специалистов смежных профессий (специалист по социальной работе, психолог, юрист, специалист по реабилитации (реабилитолог) и др.);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31) методы и технологию самоактуализации граждан - получателей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32) основы валеологии, социальной медицины;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33) экономические основы социальной работы;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34) правовые основы социальной работы;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35) психологические и социально-педагогические основы социальной работы;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36) психологию личности;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37) возрастную психологию;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38) функции и технологию деятельности службы занятости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39) основы самоорганизации и самообразования специалистов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работе с семьей</w:t>
      </w:r>
      <w:r w:rsidRPr="006C7D45">
        <w:rPr>
          <w:rFonts w:ascii="Times New Roman" w:hAnsi="Times New Roman" w:cs="Times New Roman"/>
          <w:sz w:val="28"/>
          <w:szCs w:val="28"/>
        </w:rPr>
        <w:t>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41) Правила внутреннего трудового распорядка;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42) требования охраны труда и правила пожарной безопасности;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43) ________________________________________________________________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(другие требования к необходимым знаниям)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2.3. Специалист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работе с семьей </w:t>
      </w:r>
      <w:r w:rsidRPr="006C7D45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1) проводить индивидуальный опрос граждан с целью выявления их трудной жизненной ситуации;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2) осуществлять социальное консультирование;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3) анализировать устные и письменные обращения граждан в организацию социальной защиты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4) фиксировать полученную от гражданина информацию;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5) хранить и обрабатывать персональные данные;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6) обеспечивать проверку поступившей от гражданина информации;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7) вносить полученную информацию в базы данных в соответствии с требованиями программного обеспечения;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8) устанавливать контакты с социальным окружением гражданина;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9) обобщать и систематизировать информацию, касающуюся трудной жизненной ситуации и методов ее преодоления;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10) обеспечивать эффективное взаимодействие с гражданами, оказавшимися в трудной жизненной ситуации;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11) проявлять чуткость, вежливость, внимание, выдержку, предусмотрительность, терпение к гражданам и учитывать их физическое и психологическое состояние;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12) 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13) работать с документами, составлять отчеты по итогам выполнения деятельности;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14) повышать свою профессиональную квалификацию в области реализации трудовой функции;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15) прогнозировать результаты оказания социальных услуг и социальной поддержки гражданину, нуждающемуся в их получении;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16) конкретизировать цель оказания социальных услуг и социальной поддержки гражданину на основе проведенной диагностики и с учетом его жизненных планов;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17) 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18) 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19) взаимодействовать с другими специалистами, учреждениями, организациями и сообществами при оказании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20) учитывать индивидуальные особенности гражданина, обратившегося за получением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21) соотносить индивидуальную программу социального обслуживания с его социальными ожиданиями и потребностями;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22) повышать свою профессиональную квалификацию в области реализации трудовой функции;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23) 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24) оформлять документы, необходимые для принятия нуждающихся граждан на социальное обслуживание (постоянное или временное), или оказание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25) 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26) направлять получателей социальных услуг в специализированные социальные учреждения (подразделения) и/или к профильным специалистам;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27) использовать оптимальное сочетание различных форм и видов социального обслуживания, технологий социальной реабилитации, адаптации, коррекции и др.;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28) 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29) обеспечивать координацию деятельности специалистов в решении актуальных задач социального обслуживания граждан;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30) 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специалист по реабилитации (реабилитолог), социальный педагог, юрист, специалист по социальной работе и др.);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31) 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32) обеспечивать представление интересов получателей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33) 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34) 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35) составлять паспорт социального участка,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36) 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37) использовать основы правовых знаний в сфере оказания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38) повышать свою профессиональную квалификацию в области реализации трудовой функции;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39) 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40) ________________________________________________________________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       (другие навыки и умения)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2.4. Специалист </w:t>
      </w:r>
      <w:r w:rsidRPr="006C7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работе с семьей </w:t>
      </w:r>
      <w:r w:rsidRPr="006C7D45">
        <w:rPr>
          <w:rFonts w:ascii="Times New Roman" w:hAnsi="Times New Roman" w:cs="Times New Roman"/>
          <w:sz w:val="28"/>
          <w:szCs w:val="28"/>
        </w:rPr>
        <w:t>в своей деятельности руководствуется: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(наименование учредительного документа)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2) Положением об отделении социального сопровождения граждан;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3) настоящей должностной инструкцией;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4) нормативными правовыми актами и правовыми актами Депсоцразвития Югры;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5)  приказами учреждения, регламентирующими трудовые функции по должности.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3. Трудовые функции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3.1. Деятельность по реализации социальных услуг и мер социальной поддержки населения: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6C7D45">
        <w:rPr>
          <w:rFonts w:ascii="Times New Roman" w:hAnsi="Times New Roman" w:cs="Times New Roman"/>
          <w:sz w:val="28"/>
          <w:szCs w:val="28"/>
        </w:rPr>
        <w:lastRenderedPageBreak/>
        <w:t>1) выявление граждан, оказавшихся в трудной жизненной ситуации;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6C7D45">
        <w:rPr>
          <w:rFonts w:ascii="Times New Roman" w:hAnsi="Times New Roman" w:cs="Times New Roman"/>
          <w:sz w:val="28"/>
          <w:szCs w:val="28"/>
        </w:rPr>
        <w:t>2) 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6C7D45">
        <w:rPr>
          <w:rFonts w:ascii="Times New Roman" w:hAnsi="Times New Roman" w:cs="Times New Roman"/>
          <w:sz w:val="28"/>
          <w:szCs w:val="28"/>
        </w:rPr>
        <w:t>3) организация социального обслуживания и социальной поддержки граждан с учетом их индивидуальной потребности.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3.2. ________________________________________________________________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            (другие функции)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4. Должностные обязанности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4.1. Специалист по работе с семьей исполняет следующие обязанности: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1) осуществляет организацию первичного приема граждан;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2) осуществляет первичную проверку и анализ документов, свидетельствующих о проблемах граждан, обратившихся за получением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3) выявляет недостающую информацию и (или) информацию, требующую дополнительной проверки;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4) осуществляет сбор и обработку дополнительной информации, свидетельствующей о проблемах гражданина, обратившегося за предоставлением социальных услуг или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5) проводит диагностику трудной жизненной ситуации гражданина, устанавливает ее причины и характер;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6) выявляет и оценивает индивидуальную потребность гражданина в различных видах и формах социального обслуживания и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7) консультирует граждан, обратившихся в систему социальной защиты населения, о возможностях предоставления им социального обслуживания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8) консультирует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9) ведет учет граждан, находящихся в трудной жизненной ситуации и нуждающихся в предоставлении им различных видов социальных услуг и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10) выявляет обстоятельства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</w:t>
      </w:r>
      <w:r w:rsidRPr="006C7D45">
        <w:rPr>
          <w:rFonts w:ascii="Times New Roman" w:hAnsi="Times New Roman" w:cs="Times New Roman"/>
          <w:sz w:val="28"/>
          <w:szCs w:val="28"/>
        </w:rPr>
        <w:lastRenderedPageBreak/>
        <w:t>статистической отчетности, проведения, при необходимости, выборочных социологических опросов населения;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11) ведет необходимую документацию в соответствии с современными стандартными требованиями к отчетности, периодичности и качеству предоставления документации;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12) осуществляет выбор технологий, видов и форм социального обслуживания, мер социальной поддержки, необходимых для достижения конкретной цели;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13) согласовывает с гражданином цели оказания социальных услуг и предоставления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14) выявляет потенциал гражданина и его ближайшего окружения в решении проблем, связанных с трудной жизненной ситуацией;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15) осуществляет разработку и согласование с гражданином индивидуальной программы предоставления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16) планирует действия по достижению целей оказания социальных услуг и социальной поддержки гражданину;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17) определяет необходимый объем услуг по реализации индивидуальной программы предоставления социальных услуг и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18) устанавливает сроки и периодичность предоставления социальных услуг (постоянные, периодические, разовые) по реализации индивидуальной программы предоставления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19) обеспечивает комплексное взаимодействие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20) осуществляет организацию помощи в оформлении документов, необходимых для принятия на социальное обслуживание или оказания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21) организовывает оказание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22) обеспечивает посредничество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23) осуществляет организацию межведомственного взаимодействия с целью реализации потребностей граждан в различных видах социальных услуг;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24) консультирует по различным вопросам, связанным с предоставлением социальных услуг и оказанием мер социальной поддержки;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25) выявляет и оценивает личностные ресурсы граждан - получателей социальных услуг и ресурсы их социального окружения;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26) содействует активизации потенциала и собственных возможностей граждан - получателей социальных услуг, расширению возможностей самопомощи и взаимопомощи;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27) содействует мобилизации собственных ресурсов граждан и ресурсов их социального окружения для преодоления трудной жизненной ситуации и профилактики ее ухудшения;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28) организовывает работу по вовлечению в социальную работу институтов гражданского общества;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29) организовывает профилактическую работу по предупреждению появления и (или) развития трудной жизненной ситуации, в том числе профилактическую работу с семьями: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лиц, подлежащих освобождению из учреждений Управления Федеральной службы исполнения наказаний Российской Федерации по Ханты-Мансийскому автономному округу – Югре;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лиц, на которых по решению суда возложена обязанность прохождения диагностики, профилактических мероприятий, лечения                           от наркомании и (или) медико-социальной реабилитации в связи                                          с потреблением наркотических средств или психотропных веществ без назначения врача (осужденным без изоляции от общества, признанным больными наркоманией);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лиц, на которых по решению суда возложена обязанность прохождения диагностики, профилактических мероприятий, лечения                           от наркомании и (или) медико-социальной реабилитации в связи                                         с потреблением наркотических средств или психотропных веществ                                 без назначения врача (совершивших административные правонарушения).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4.2. В рамках выполнения своих трудовых функций исполняет поручения своего непосредственного руководителя.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4.3.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           (другие обязанности)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4.4. При исполнении своих обязанностей, специалист по работе с семьей соблюдает принципы гуманности, справедливости, объективности  и доброжелательности, профессионально-этические требования                                к  деятельности специалиста по работе с семьей.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5. Права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5.1. Участвовать в обсуждении проектов решений, в совещаниях по их подготовке и выполнению.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5.2. Запрашивать у непосредственного руководителя разъяснения и уточнения по данным поручениям, выданным заданиям.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5.3. Запрашивать по поручению непосредственного руководителя и получать от других работников организации информацию, документы, необходимые для исполнения поручения.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5.6. Участвовать в обсуждении вопросов, касающихся исполняемых должностных обязанностей.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5.7. Участвовать в советах, рабочих группах, комиссиях.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5.8. 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            (другие права)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6. Ответственность</w:t>
      </w:r>
      <w:r w:rsidRPr="006C7D45">
        <w:t xml:space="preserve"> 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6.1. Специалист по работе с семьей привлекается к ответственности: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6.2. ________________________________________________________________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                     (другие положения об ответственности)</w:t>
      </w:r>
    </w:p>
    <w:p w:rsidR="004C0FF2" w:rsidRPr="006C7D45" w:rsidRDefault="004C0FF2" w:rsidP="004C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F2" w:rsidRDefault="004C0FF2" w:rsidP="004C0F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C0FF2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5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5D" w:rsidRPr="006C7D45" w:rsidRDefault="00C2715D" w:rsidP="004C0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15D" w:rsidRPr="006C7D45" w:rsidRDefault="00C2715D" w:rsidP="004C0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5D" w:rsidRPr="006C7D45" w:rsidRDefault="003D2D4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татистическ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2715D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отделения социального сопровождения граждан</w:t>
      </w:r>
      <w:r w:rsidR="007D1EE0" w:rsidRPr="007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D1EE0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учреждениях, подведомственных Депсоцразвития Югры </w:t>
      </w:r>
      <w:r w:rsidR="001E0D35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 социального обслуживания)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 месяц, квартал ________ года</w:t>
      </w:r>
    </w:p>
    <w:p w:rsidR="00C2715D" w:rsidRPr="006C7D45" w:rsidRDefault="00C2715D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701"/>
      </w:tblGrid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6C7D45" w:rsidRDefault="00C2715D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6C7D45" w:rsidRDefault="00C2715D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5D" w:rsidRPr="006C7D45" w:rsidRDefault="00C2715D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специалистов: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по работе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ассистентов по оказанию технической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принятых, обследованных на социальном участке, по категориям: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(женщины старше 55 лет, мужчины старше 60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45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45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(нет родственников в населенном пункте)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45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в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45" w:rsidRPr="006C7D45" w:rsidRDefault="00423E45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(по 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входящие в группу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оказавшиеся в иной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854CCA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мигранты,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A" w:rsidRPr="006C7D45" w:rsidRDefault="00854CCA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A" w:rsidRPr="006C7D45" w:rsidRDefault="005A0D7D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4CCA"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A" w:rsidRPr="006C7D45" w:rsidRDefault="00854CCA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принятых, обследованных на социальном участке, по категориям: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29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29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состав которых входят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129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29" w:rsidRPr="006C7D45" w:rsidRDefault="00C84129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актов обследования материально-бытовых условий проживания семьи, отдельных категорий граждан (социальный контракт)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актов обследования жилищно-бытовых условий проживания семьи,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признанных нуждающимися в предоставлении социальных услуг в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 т. ч. в социальном сопровождении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снятых с социального обслуживания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 т. ч. социального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на социальном обслуживании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в т. ч. на социальном сопровождении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отчетов об исполнении гражданами программ социальной адаптации (социальный контракт)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обстоятельств, обусловливающих нуждаемость гражданина в социальном обслуживании,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совместных рейдов с учреждениями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писем (ходатайство, представление, запросы и т.д.), направленных в организации других ведомств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социального сопровождения граждан,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охвата  граждан в возрасте «55+», инвалидов мероприятиями службы «дворового» менеджмента: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культурно-досуговые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физкультурно-оздоровительные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туристические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содействие в профессиональной переподготовке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содействие в трудоустройстве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AF" w:rsidRPr="006C7D45" w:rsidTr="007E4B0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2" w:rsidRPr="006C7D45" w:rsidRDefault="00DC6522" w:rsidP="004C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15D" w:rsidRPr="006C7D45" w:rsidRDefault="00C2715D" w:rsidP="004C0F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35" w:rsidRPr="006C7D45" w:rsidRDefault="001E0D35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35" w:rsidRPr="006C7D45" w:rsidRDefault="001523B5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="001E0D35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 в отделении социального сопровождения граждан</w:t>
      </w:r>
      <w:r w:rsidR="0042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внутреннего использования, при подготовке статистической и аналитической информации</w:t>
      </w:r>
    </w:p>
    <w:p w:rsidR="001E0D35" w:rsidRPr="006C7D45" w:rsidRDefault="001E0D35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49" w:rsidRPr="006C7D45" w:rsidRDefault="00593749" w:rsidP="004C0F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3749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55F34" w:rsidRPr="006C7D45" w:rsidRDefault="00455F34" w:rsidP="0045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55F34" w:rsidRPr="006C7D45" w:rsidRDefault="00455F34" w:rsidP="0045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455F34" w:rsidRPr="006C7D45" w:rsidRDefault="00455F34" w:rsidP="0045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55F34" w:rsidRDefault="00455F34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внедрении технологии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«дворового» социального менеджмента в государственных учреждениях, подведомственных Депсоцразвития Югры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pStyle w:val="aa"/>
        <w:spacing w:after="0" w:line="240" w:lineRule="auto"/>
        <w:ind w:left="0"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455F34" w:rsidRPr="006C7D45" w:rsidRDefault="00455F34" w:rsidP="00455F3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«дворового» социального менеджмента организуется                          как одно из направлений деятельности </w:t>
      </w:r>
      <w:r w:rsidR="00E8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социального сопровождения граждан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учреждениях, подведомственных Депсоцразвития Югры, – комплексных центрах социального обслуживания населения (далее –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«дворового» менеджмента).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правовые акты, регулирующие деятельность: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Ханты-Мансийского автономного округа – Югры от 20.08.2008 № 174-п «Об организации социальной работы по участковому принципу в Ханты-Мансийском автономном округе – Югре», от 11.07.2014 № 259-п «Об утверждении номенклатуры организаций (отделений) социального обслуживания Ханты-Мансийского автономного округа – Югры», от 31.10.2014 № 394-п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обслуживания»;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Депсоцразвития Югры от 28.11.2014 № 26-нп                               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– Югры».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Целевая группа: граждане пожилого возраста (женщины старше 55 лет, мужчины старше 60 лет) (далее – граждане в возрасте «55+»), инвалиды. Особое внимание – вышедшие в ближайший период времени на пенсию по старости, инвалидности, прибывшие из других регионов, населенных пунктов.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Кадровые ресурсы: специалисты по работе с семьей отделений социального сопровождения граждан комплексных центров социального обслуживания.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Материально-технические ресурсы: кабинеты для специалистов по работе с семьей, необходимое оборудование: мебель, оргтехника, телефонная и сотовая связь, подключение к Интернет-ресурсам, создание условий для приема посетителей.</w:t>
      </w:r>
    </w:p>
    <w:p w:rsidR="00455F34" w:rsidRPr="006C7D45" w:rsidRDefault="00455F34" w:rsidP="00455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Цели и задачи 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– создание 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модели информационной поддержки, индивидуальной работы специалистов по работе с семьей государственных учреждений, подведомственных Депсоцразвития Югры,                с гражданами в возрасте «55+», инвалидами посредством межведомственного взаимодействия с организациями и учреждениями культуры, физической культуры и спорта, здравоохранения, туризма, центрами занятости населения, образовательными и иными организациями, общественными объединениями.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Задачи: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мотивация граждан старшего поколения, инвалидов                                к участию в культурно-досуговых, физкультурно-оздоровительных, спортивных, туристических мероприятиях;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содействие в реализации принципов активного долголетия и мотивация к здоровому образу жизни;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вовлечение в добровольческую (волонтерскую) деятельность;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выявление и предупреждение рисков социального неблагополучия, включая профилактику виктимного поведения одиноко проживающих граждан в возрасте «55+», инвалидов, формирование «групп особого внимания»;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активизация ресурса межведомственного взаимодействия                          и социального партнерства.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F7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деятельности специалиста по работе с семьей 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технологии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существляет: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сбор и обобщение информации о социальной картине зоны обслуживания (социального участка), а также индивидуальной информации о гражданах в возрасте «55+», инвалидах, составление паспорта участка с указанием всех возможных социальных партнеров;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оценку индивидуальной нуждаемости граждан в возрасте «55+», инвалидов в социальной помощи, не относящейся к социальным услугам, с учетом их потребностей и возможностей;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активизацию ресурса межведомственного взаимодействия и социального партнерства с учреждениями культурно-досугового и образовательного типа, учреждениями физической культуры и спорта, центрами занятости населения, общественными организациями и объединениями, добровольцами (волонтерами), в том числе волонтерами «серебряного» возраста;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создание системы учета граждан в возрасте «55+», инвалидов, проживающих на социальном участке;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 актуализацию сведений о гражданах в возрасте «55+», инвалидах, проживающих на социальном участке;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 адресную работу с гражданами по вовлечению их в культурно-досуговые, физкультурно-оздоровительные, спортивные, туристические, образовательные мероприятия: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полученной в результате межведомственного взаимодействия, либо посредством Интернет-ресурсов информации  составляет для себя календарный план-сетку предстоящих                                        в муниципальном образовании, населенном пункте мероприятий (выставок, концертов, театральных и кинопостановок, зрелищных представлений, физкультурных, оздоровительных, спортивных мероприятий, состязаний, ярмарок вакансий и других мероприятий, в которых могли бы принять участие граждане) (далее – мероприятия); 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и общения определяет приоритетные для каждого гражданина в возрасте «55+», инвалида направления деятельности и его индивидуальные потребности и предпочтения, возможность привлечения к участию в групповых мероприятиях и занятиях;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индивидуальную карту потребностей и формирует индивидуальный план работы для каждого гражданина в возрасте «55», инвалида (по периодам – на 1 месяц, поквартально, на календарный год);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информации организует группы по интересам для участия в мероприятиях;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информирует граждан о предстоящих мероприятиях (лично при подомовом и поквартирном обходе, посредством памяток, телефонной и сотовой связи, СМС-сообщений, с использованием сети Интернет, мобильных приложений</w:t>
      </w:r>
      <w:r w:rsidRPr="006C7D45">
        <w:rPr>
          <w:rFonts w:ascii="Times New Roman" w:hAnsi="Times New Roman" w:cs="Times New Roman"/>
          <w:sz w:val="28"/>
          <w:szCs w:val="28"/>
        </w:rPr>
        <w:t xml:space="preserve"> (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мессенджеров);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месяц посещает, либо общается посредством телефонной и сотовой связи, мессенджеров с каждым проживающим на социальном участке гражданином в возрасте «55+», инвалидом с целью психологической поддержки, информирования о возможности получения услуг, предоставляемых учреждениями и организациями социальной сферы, уточнения текущих потребностей и содействия в решении возникающих проблем;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посильной трудовой занятости, обучению граждан                       в возрасте «55+», инвалидов новым компетенциям, налаживанию социальных связей;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специалистов комплексного центра социального обслуживания населения, учреждений социального обслуживания к работе с гражданами в возрасте «55+», инвалидами (оказание всех видов необходимых социальных услуг, использование технологии «Социальное сопровождение», вовлечение в добровольческую (волонтерскую) деятельность, занятия в университете третьего возраста, скандинавской ходьбой, иное), специалистов смежных служб;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содействует оказанию психологической помощи гражданам, вышедшим в ближайший период времени на пенсию по старости, инвалидности, прибывшим из других регионов, населенных пунктов,                    для нивелирования последствий критических моментов в жизни;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«школы безопасности» для граждан в возрасте «55+», инвалидов, проживающих на социальном участке, путем проведения бесед, направленных на личную безопасность граждан, недопущение экстремальных ситуаций и несчастных случаев в быту, развитие бдительности и разумной осторожности, повышение чувства уверенности (к примеру, по направлениям: пожарная безопасность, электробезопасность, терроризм, мошенничество, финансовая и юридическая безопасность). </w:t>
      </w:r>
    </w:p>
    <w:p w:rsidR="00455F34" w:rsidRPr="006C7D45" w:rsidRDefault="00455F34" w:rsidP="0045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Права, обязанности и ответственность </w:t>
      </w:r>
    </w:p>
    <w:p w:rsidR="004F791B" w:rsidRPr="006C7D45" w:rsidRDefault="00455F34" w:rsidP="004F7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по работе с семьей </w:t>
      </w:r>
      <w:r w:rsidR="004F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технологии</w:t>
      </w:r>
    </w:p>
    <w:p w:rsidR="00455F34" w:rsidRPr="006C7D45" w:rsidRDefault="00455F34" w:rsidP="0045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При оказании социальной помощи специалисты по работе с семьей руководствуются интересами граждан возраста «55+», инвалидов.</w:t>
      </w:r>
    </w:p>
    <w:p w:rsidR="00455F34" w:rsidRPr="006C7D45" w:rsidRDefault="00455F34" w:rsidP="0045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Специалисты по работе с семьей имеют право: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работу;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основной работе, в том числе при проведении дворового и поквартирного обхода, необходимых специалистов государственных учреждений, подведомственных Депсоцразвития Югры, и волонтеров.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организации участия в мероприятиях представителей заинтересованных учреждений и организаций на основе межведомственного взаимодействия.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C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специалисты по работе с семьей обязаны: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служебных обязанностей исходить из интересов  граждан в возрасте «55+», инвалидов, руководствоваться принципами законности;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 и принимать решения строго в границах своей профессиональной компетенции, не совершать действия, способные нанести ущерб репутации службы «дворового» менеджмента;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доступность и своевременность оказания социальных услуг гражданам в возрасте «55+», инвалидам, нуждающимся в социальном обслуживании;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применять современные технологии социальной работы в рамках основных направлений деятельности службы «дворового» менеджмента;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приоритетные направления работы, с учетом интересов граждан в возрасте «55+», инвалидов, условий и обстоятельств конкретной жизненной ситуации;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составлять, и владеть справочной информацией об учреждениях и организациях, участвующих в деятельности службы «дворового» менеджмента путем межведомственного взаимодействия; 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обмениваться необходимой информацией со специалистами и представителями других ведомств  с целью организации мероприятий с  гражданами в возрасте «55+», инвалидами в рамках межведомственного взаимодействия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Специалисты по работе с семьей обязаны: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конфиденциальность, ответственное отношение                                  к безопасности, тактичность и сдержанность в работе с гражданами                              в возрасте «55+», инвалидами;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граждан справочной информацией в рамках своей компетенции;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информировать руководителя отделения социального сопровождения граждан об опасных и конфликтных ситуациях в ходе практической работы;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документацию, отражающую этапы, содержание и результаты всех видов деятельности службы «дворового» менеджмента;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представлять плановую и отчетную документацию службы «дворового» менеджмента в Депсоцразвития Югры.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За невыполнение или ненадлежащее выполнение своих обязанностей специалисты по работе с семьей службы «дворового» менеджмента несут ответственность в соответствии с нормами действующего законодательства.</w:t>
      </w:r>
    </w:p>
    <w:p w:rsidR="00455F34" w:rsidRPr="006C7D45" w:rsidRDefault="00455F34" w:rsidP="0045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граждан в возрасте «55+»,</w:t>
      </w:r>
    </w:p>
    <w:p w:rsidR="00455F34" w:rsidRPr="006C7D45" w:rsidRDefault="00455F34" w:rsidP="00455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при получении услуг 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имеют право: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бесплатно, своевременно получать информацию о предстоящих                     в муниципальном образовании, населенном пункте мероприятиях для принятия решения об участии в них, социальных услугах, предоставляемых учреждениями социального обслуживания и мерах социальной поддержки.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При получении услуг граждане обязаны: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правила поведения в отношении специалистов по работе с семьей;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необходимые сведения и документы для предоставления услуг службы «дворового» менеджмента, социальных услуг;</w:t>
      </w:r>
    </w:p>
    <w:p w:rsidR="00455F34" w:rsidRPr="006C7D45" w:rsidRDefault="00455F34" w:rsidP="0045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5F34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условия договора о предоставлении социальных услуг.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4B" w:rsidRPr="006C7D45" w:rsidRDefault="00772E4B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CD" w:rsidRDefault="00772E4B" w:rsidP="004C0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участковой социальной работы, реализуемая </w:t>
      </w:r>
    </w:p>
    <w:p w:rsidR="00772E4B" w:rsidRPr="006C7D45" w:rsidRDefault="00772E4B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- Югре </w:t>
      </w:r>
    </w:p>
    <w:p w:rsidR="00772E4B" w:rsidRPr="006C7D45" w:rsidRDefault="00772E4B" w:rsidP="004C0FF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772E4B" w:rsidRPr="006C7D45" w:rsidRDefault="00772E4B" w:rsidP="004C0FF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C7D45">
        <w:rPr>
          <w:rFonts w:ascii="Times New Roman" w:hAnsi="Times New Roman" w:cs="Times New Roman"/>
          <w:caps/>
          <w:sz w:val="28"/>
          <w:szCs w:val="28"/>
        </w:rPr>
        <w:t>Список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18"/>
      </w:tblGrid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ИППСУ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предоставления социальных услуг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Отделение внутренних дел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ТЖС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Трудная жизненная ситуация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внутренних дел</w:t>
            </w:r>
          </w:p>
        </w:tc>
      </w:tr>
      <w:tr w:rsidR="00772E4B" w:rsidRPr="006C7D45" w:rsidTr="00772E4B">
        <w:tc>
          <w:tcPr>
            <w:tcW w:w="1526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</w:p>
        </w:tc>
        <w:tc>
          <w:tcPr>
            <w:tcW w:w="5918" w:type="dxa"/>
          </w:tcPr>
          <w:p w:rsidR="00772E4B" w:rsidRPr="006C7D45" w:rsidRDefault="00772E4B" w:rsidP="004C0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D45">
              <w:rPr>
                <w:rFonts w:ascii="Times New Roman" w:hAnsi="Times New Roman" w:cs="Times New Roman"/>
                <w:sz w:val="28"/>
                <w:szCs w:val="28"/>
              </w:rPr>
              <w:t>учреждение социального обслуживания</w:t>
            </w:r>
          </w:p>
        </w:tc>
      </w:tr>
    </w:tbl>
    <w:p w:rsidR="00772E4B" w:rsidRPr="006C7D45" w:rsidRDefault="00772E4B" w:rsidP="004C0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участковой социальной работы как технологии раннего выявления и устранения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 семей, отдельных категорий граждан, оказавшихся в трудной жизненной ситуации, требует определения ее базовых компонентов (целевая аудитория, цель, задачи деятельности; принципы, специфика, направления, этапы, формы работы; кадровое обеспечение деятельности, функции специалистов; алгоритм реализации технологии и пр.).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семьи, отдельные категории граждан, оказавшиеся в трудной жизненной ситуации, проживающие на территории социального участка, определенного в городском округе, муниципальном районе. 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участковой социальной работы: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социального неблагополучия семей, отдельных категорий граждан, оказавшихся в трудной жизненной ситуации, посредством приближения социальной работы к месту проживания семей, отдельных категорий граждан, оказавшихся в трудной жизненной ситуации, социально-опасном положении.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социальной обстановки на территории;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профилактике и своевременному выявлению социального неблагополучия семей, отдельных категорий граждан;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комплексной работы специалистов учреждения социального обслуживания (специалистов по социальной работе, психологов, юристов и пр.) в решении социальных проблем семей, отдельных категорий граждан;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и координации работы специалистов других ведомств, привлеченных к разрешению проблем конкретной семьи или граждан, оказавшихся в трудной жизненной ситуации;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персонифицированный учет проблемных, неблагополучных семей, отдельных категорий граждан, оказавшихся в трудной жизненной ситуации (по результатам исследований подведомственной территории, по данным, полученным от учреждений здравоохранения, образования и прочих);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социального мониторинга проблемных, неблагополучных семей, отдельных категорий граждан, оказавшихся в трудной жизненной ситуации, из числа состоящих на персональном учете;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осуществление программы индивидуальной и групповой реабилитации семей, отдельных категорий граждан, оказавшихся в трудной жизненной ситуации. </w:t>
      </w:r>
    </w:p>
    <w:p w:rsidR="00772E4B" w:rsidRPr="006C7D45" w:rsidRDefault="00772E4B" w:rsidP="004C0F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эффективностью деятельности по преодолению социального неблагополучия семей, отдельных категорий граждан.</w:t>
      </w:r>
    </w:p>
    <w:p w:rsidR="00772E4B" w:rsidRPr="008628CD" w:rsidRDefault="00772E4B" w:rsidP="004C0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участковой социальной работы</w:t>
      </w:r>
    </w:p>
    <w:p w:rsidR="00772E4B" w:rsidRPr="008628CD" w:rsidRDefault="00772E4B" w:rsidP="004C0F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социальная работа реализуется в Ханты-Мансийском автономном округе – Югре в соответствии с рядом принципов:</w:t>
      </w:r>
    </w:p>
    <w:p w:rsidR="00772E4B" w:rsidRPr="008628CD" w:rsidRDefault="00772E4B" w:rsidP="004C0FF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своевременности предусматривает раннее выявление неблагополучия, трудной жизненной ситуации, в которой оказались семьи и дети, отдельные категории граждан. </w:t>
      </w:r>
    </w:p>
    <w:p w:rsidR="00772E4B" w:rsidRPr="008628CD" w:rsidRDefault="00772E4B" w:rsidP="004C0FF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гуманизма выражает готовность специалистов по социальной работе прийти на помощь ребенку и его семье, отдельным категориям граждан, способствовать их социальному благополучию, защищать права и интересы. Реализация этого принципа требует от сотрудников УСО активного поиска мер, направленных на эффективное содействие семье, отдельным категориям граждан в их оздоровлении, готовности преодолевать трудности в общении с ними;</w:t>
      </w:r>
    </w:p>
    <w:p w:rsidR="00772E4B" w:rsidRPr="008628CD" w:rsidRDefault="00772E4B" w:rsidP="004C0FF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индивидуального подхода предполагает учет социальных, материальных, функциональных характеристик клиента в выборе средств профилактической и реабилитационной работы; </w:t>
      </w:r>
    </w:p>
    <w:p w:rsidR="00772E4B" w:rsidRPr="008628CD" w:rsidRDefault="00772E4B" w:rsidP="004C0FF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стимулирования граждан к самопомощи предусматривает активизацию их собственных внутренних ресурсов для изменения образа жизни, взаимоотношений с окружением, в том числе с детьми (содействие в бесплатном лечении от алкогольной, наркотической зависимости, материальная помощь и др.);</w:t>
      </w:r>
    </w:p>
    <w:p w:rsidR="00772E4B" w:rsidRPr="008628CD" w:rsidRDefault="00772E4B" w:rsidP="004C0FF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интеграции усилий и комплексного подхода к работе означают необходимость объединения усилий организаций и учреждений для содействия гражданам в разрешении их проблем.</w:t>
      </w:r>
    </w:p>
    <w:p w:rsidR="00772E4B" w:rsidRPr="008628CD" w:rsidRDefault="00772E4B" w:rsidP="004C0FF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участковой социальной работы</w:t>
      </w:r>
    </w:p>
    <w:p w:rsidR="00772E4B" w:rsidRPr="006C7D45" w:rsidRDefault="00772E4B" w:rsidP="004C0FF2">
      <w:pPr>
        <w:shd w:val="clear" w:color="auto" w:fill="FFFFFF"/>
        <w:tabs>
          <w:tab w:val="left" w:pos="2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участковой социальной работы заключается в том, что она осуществляется </w:t>
      </w:r>
      <w:r w:rsidRPr="006C7D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территории муниципальных образований</w:t>
      </w:r>
      <w:r w:rsidRPr="006C7D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разбитых на участки,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уровне клиента.</w:t>
      </w:r>
    </w:p>
    <w:p w:rsidR="00772E4B" w:rsidRPr="006C7D45" w:rsidRDefault="00772E4B" w:rsidP="004C0F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социальной работе (участковый), находясь на микроуровне города, района, получает возможность изучить инфраструктуру территории, ее «болевые» точки, самостоятельно диагностировать социальные проблемы и определять пути их решения.</w:t>
      </w:r>
    </w:p>
    <w:p w:rsidR="00772E4B" w:rsidRPr="006C7D45" w:rsidRDefault="00772E4B" w:rsidP="004C0F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обеспечивает раннее выявление граждан, нуждающихся в социальной поддержке, приближение сферы социального обслуживания к населению, установление взаимодействия с предприятиями, учреждениями, функционирующими на данной территории.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участковой социальной работы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социальная работа на базе консультативных отделений учреждений социального обслуживания автономного округа осуществляется в рамках двух основных направлений: профилактического и реабилитационного.</w:t>
      </w:r>
    </w:p>
    <w:p w:rsidR="00772E4B" w:rsidRPr="006C7D45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Профилактическое направление работы </w:t>
      </w:r>
      <w:r w:rsidRPr="006C7D4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C7D45">
        <w:rPr>
          <w:rFonts w:ascii="Times New Roman" w:hAnsi="Times New Roman" w:cs="Times New Roman"/>
          <w:sz w:val="28"/>
          <w:szCs w:val="28"/>
        </w:rPr>
        <w:t>это деятельность по своевременному выявлению отдельных категорий граждан,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и пр.</w:t>
      </w:r>
    </w:p>
    <w:p w:rsidR="00772E4B" w:rsidRPr="006C7D45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В рамках профилактического направления участковой социальной работы осуществляется первичная и вторичная профилактика.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Первичная профилактика определяется как активная просветительская деятельность на всех уровнях взаимодействия с населением, целью которой является привлечение внимания общественности к проблемам семьи и детей, отдельных категорий граждан, формирование родительской сознательности и компетенции, здорового образа жизни, предупреждение асоциального поведения у подростков.</w:t>
      </w:r>
    </w:p>
    <w:p w:rsidR="00772E4B" w:rsidRPr="006C7D45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Вторичная профилактика является вмешательством в дела семьи, отдельных категорий граждан, направленным на своевременное предупреждение возникновения трудной жизненной ситуации</w:t>
      </w:r>
      <w:r w:rsidRPr="006C7D45">
        <w:rPr>
          <w:rFonts w:ascii="Times New Roman" w:hAnsi="Times New Roman" w:cs="Times New Roman"/>
          <w:sz w:val="28"/>
          <w:szCs w:val="28"/>
        </w:rPr>
        <w:t>.</w:t>
      </w:r>
    </w:p>
    <w:p w:rsidR="00772E4B" w:rsidRPr="006C7D45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Реабилитационное направление работы включает систему мероприятий,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ограничения жизнедеятельности, восполнение среды жизнеобеспечения.</w:t>
      </w:r>
    </w:p>
    <w:p w:rsidR="00772E4B" w:rsidRPr="006C7D45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Целью реабилитационного направления является оказание содействия семьям «группы риска», отдельным категориям граждан в получении комплексной социальной помощи, способствующей преодолению трудной жизненной ситуации и улучшению их социального статуса.</w:t>
      </w:r>
    </w:p>
    <w:p w:rsidR="00772E4B" w:rsidRPr="008628CD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Этапы участковой социальной работы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Участковая социальная работа содержит ряд обязательных компонентов, которые осуществляются в логической последовательности, условно разделенной на несколько этапов: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Pr="008628CD">
        <w:rPr>
          <w:rFonts w:ascii="Times New Roman" w:hAnsi="Times New Roman" w:cs="Times New Roman"/>
          <w:sz w:val="28"/>
          <w:szCs w:val="28"/>
        </w:rPr>
        <w:t>информационно-диагностический (получение информации, проверка достоверности информации, первичная диагностика социальных проблем семьи, отдельных категорий граждан, выявление внутреннего потенциала семьи, ребенка, гражданина, сбор дополнительной информации о социальном и психологическом статусах, анализ выявленных проблем, постановка социального диагноза).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2 этап – прогностический (систематизация разносторонней информации, разработка индивидуальной программы реабилитации семьи, ребенка, отдельных категорий граждан, выработка рекомендаций по организации реабилитационных мероприятий);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3 этап – этап активной работы с семьей, отдельными категориями граждан – реабилитационный (представление индивидуальной программы реабилитации клиента в совет профилактики учреждения, утверждение и реализация индивидуальной программы реабилитации, отслеживание динамики реализации индивидуальной программы реабилитации, социальный патронаж, психолого-педагогическое сопровождение, оказание практической помощи);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 xml:space="preserve">4 этап – контрольный (супервизорство, корректировка программы предоставления социальных услуг, отслеживание результативности). </w:t>
      </w:r>
    </w:p>
    <w:p w:rsidR="00772E4B" w:rsidRPr="008628CD" w:rsidRDefault="00772E4B" w:rsidP="004C0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5 этап – аналитический (анализ результатов деятельности).</w:t>
      </w:r>
    </w:p>
    <w:p w:rsidR="00772E4B" w:rsidRPr="008628CD" w:rsidRDefault="00772E4B" w:rsidP="004C0FF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 xml:space="preserve">Таким образом, работа участкового специалиста по социальной работе имеет структурные элементы: 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получение информации;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установление контакта;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выявление проблем и потребностей семьи, отдельных категорий граждан;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постановка на учет;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определение плана вывода клиента из ТЖС;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содействие в получении и оказание необходимой помощи и поддержки; 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стимулирование к самопомощи;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реализация намеченного плана; </w:t>
      </w:r>
    </w:p>
    <w:p w:rsidR="00772E4B" w:rsidRPr="006C7D45" w:rsidRDefault="00772E4B" w:rsidP="008628CD">
      <w:pPr>
        <w:tabs>
          <w:tab w:val="left" w:pos="284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привлечение специалистов, в компетенции которых разрешение проблем семьи, отдельных категорий граждан;</w:t>
      </w:r>
    </w:p>
    <w:p w:rsidR="00772E4B" w:rsidRPr="006C7D45" w:rsidRDefault="00772E4B" w:rsidP="008628CD">
      <w:pPr>
        <w:tabs>
          <w:tab w:val="left" w:pos="284"/>
          <w:tab w:val="left" w:pos="993"/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социальный патронаж;</w:t>
      </w:r>
    </w:p>
    <w:p w:rsidR="00772E4B" w:rsidRPr="006C7D45" w:rsidRDefault="00772E4B" w:rsidP="008628CD">
      <w:pPr>
        <w:tabs>
          <w:tab w:val="left" w:pos="284"/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контроль деятельности, анализ результатов.</w:t>
      </w:r>
    </w:p>
    <w:p w:rsidR="00772E4B" w:rsidRPr="008628CD" w:rsidRDefault="00772E4B" w:rsidP="004C0FF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Формы, используемые в рамках участковой социальной работы</w:t>
      </w:r>
    </w:p>
    <w:p w:rsidR="00772E4B" w:rsidRPr="006C7D45" w:rsidRDefault="00772E4B" w:rsidP="004C0FF2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Применительно к участковой социальной работе (как форме организации социального обслуживания) можно выделить ведущие формы работы:</w:t>
      </w:r>
    </w:p>
    <w:p w:rsidR="00772E4B" w:rsidRPr="006C7D45" w:rsidRDefault="00772E4B" w:rsidP="004C0FF2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Социальный патронаж, целью которого является наблюдение семей, отдельных категорий граждан в естественных условиях, раннее выявление их проблемных ситуаций и своевременное оказание помощи.</w:t>
      </w:r>
    </w:p>
    <w:p w:rsidR="00772E4B" w:rsidRPr="006C7D45" w:rsidRDefault="00772E4B" w:rsidP="004C0FF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Консультация, целью которой является оказание помощи семье, отдельным категориям граждан в систематизации и объективной оценке стоящих перед ними проблем, в ознакомлении с различными стратегиями их решения, в расширении социальных возможностей, в актуализации внутренних ресурсов.</w:t>
      </w:r>
    </w:p>
    <w:p w:rsidR="00772E4B" w:rsidRPr="006C7D45" w:rsidRDefault="00772E4B" w:rsidP="004C0FF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Содействие в оказании социальной помощи семье, отдельным категориям граждан, оказавшимся в трудной жизненной ситуации. Целью содействия является самостоятельное изменение семьей, отдельными категориями граждан сложившейся трудной жизненной ситуации на основе оказанной социальной помощи.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Специфика участковой социальной работы требует комплексного использования данных форм работы.</w:t>
      </w:r>
    </w:p>
    <w:p w:rsidR="00772E4B" w:rsidRPr="008628CD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Спектр услуг, предоставляемых посредством участковой социальной работы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Семьям, отдельным</w:t>
      </w:r>
      <w:r w:rsidRPr="006C7D45">
        <w:rPr>
          <w:rFonts w:ascii="Times New Roman" w:hAnsi="Times New Roman" w:cs="Times New Roman"/>
          <w:sz w:val="28"/>
          <w:szCs w:val="28"/>
        </w:rPr>
        <w:t xml:space="preserve"> категориям граждан оказывается содействие в предоставлении следующих видов социальных услуг: 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lastRenderedPageBreak/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72E4B" w:rsidRPr="008628CD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взаимодействие, осуществляемое в рамках участковой социальной работы </w:t>
      </w:r>
    </w:p>
    <w:p w:rsidR="008628CD" w:rsidRDefault="00772E4B" w:rsidP="00862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6C7D45">
        <w:rPr>
          <w:rFonts w:ascii="Times New Roman" w:hAnsi="Times New Roman" w:cs="Times New Roman"/>
          <w:spacing w:val="4"/>
          <w:sz w:val="28"/>
          <w:szCs w:val="28"/>
        </w:rPr>
        <w:t>Уч</w:t>
      </w:r>
      <w:r w:rsidRPr="006C7D45">
        <w:rPr>
          <w:rFonts w:ascii="Times New Roman" w:hAnsi="Times New Roman" w:cs="Times New Roman"/>
          <w:bCs/>
          <w:spacing w:val="4"/>
          <w:sz w:val="28"/>
          <w:szCs w:val="28"/>
        </w:rPr>
        <w:t>астковая социальная работа, осуществляемая учреждениями социального обслуживания Ханты-Мансийского автономного округа – Югры, носит межведомственный характер, обеспечивает взаимодействие организаций и учреждений в процессе создания единого профилактического и р</w:t>
      </w:r>
      <w:r w:rsidR="008628CD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еабилитационного пространства. </w:t>
      </w:r>
    </w:p>
    <w:p w:rsidR="00772E4B" w:rsidRPr="006C7D45" w:rsidRDefault="00772E4B" w:rsidP="00862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6C7D45">
        <w:rPr>
          <w:rFonts w:ascii="Times New Roman" w:hAnsi="Times New Roman" w:cs="Times New Roman"/>
          <w:spacing w:val="4"/>
          <w:sz w:val="28"/>
          <w:szCs w:val="28"/>
        </w:rPr>
        <w:t xml:space="preserve">Стержневую, консолидирующую роль в данном пространстве </w:t>
      </w:r>
      <w:r w:rsidRPr="006C7D4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занимает специалист по работе с семьей (участковый), координирующая деятельность которого дает </w:t>
      </w:r>
      <w:r w:rsidRPr="006C7D45">
        <w:rPr>
          <w:rFonts w:ascii="Times New Roman" w:hAnsi="Times New Roman" w:cs="Times New Roman"/>
          <w:spacing w:val="4"/>
          <w:sz w:val="28"/>
          <w:szCs w:val="28"/>
        </w:rPr>
        <w:t xml:space="preserve">возможность: </w:t>
      </w:r>
    </w:p>
    <w:p w:rsidR="00772E4B" w:rsidRPr="006C7D45" w:rsidRDefault="00772E4B" w:rsidP="008628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C7D45">
        <w:rPr>
          <w:rFonts w:ascii="Times New Roman" w:hAnsi="Times New Roman" w:cs="Times New Roman"/>
          <w:spacing w:val="4"/>
          <w:sz w:val="28"/>
          <w:szCs w:val="28"/>
        </w:rPr>
        <w:t xml:space="preserve">создать единое профилактическое и реабилитационное пространство, обеспечивающее оптимальные возможности для комплексной реабилитации клиентов; </w:t>
      </w:r>
    </w:p>
    <w:p w:rsidR="00772E4B" w:rsidRPr="006C7D45" w:rsidRDefault="00772E4B" w:rsidP="008628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C7D45">
        <w:rPr>
          <w:rFonts w:ascii="Times New Roman" w:hAnsi="Times New Roman" w:cs="Times New Roman"/>
          <w:spacing w:val="4"/>
          <w:sz w:val="28"/>
          <w:szCs w:val="28"/>
        </w:rPr>
        <w:t>создать команду специалистов, взаимодействующих в рамках функциональных обязанностей и профессиональной компетенции, осуществляющих систему взаимосвязанных мероприятий.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45">
        <w:rPr>
          <w:rFonts w:ascii="Times New Roman" w:hAnsi="Times New Roman" w:cs="Times New Roman"/>
          <w:bCs/>
          <w:sz w:val="28"/>
          <w:szCs w:val="28"/>
        </w:rPr>
        <w:t>Приоритетными направлениями деятельности участковой социальной работы, в реализации которых должны участвовать представители всех ведомств, являются социальное и психологическое оздоровление граждан, семьи, сохранение их нравственного и физического здоровья, экстренная помощь в чрезвычайных ситуациях.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С целью оказания гражданам содействия в получении комплексной социальной помощи, способствующей преодолению кризисной ситуации и улучшению социального статуса семьи, отдельных категорий граждан, участковыми социальными службами автономного округа осуществляется взаимодействие со служба</w:t>
      </w:r>
      <w:r w:rsidR="00C84129" w:rsidRPr="006C7D45">
        <w:rPr>
          <w:rFonts w:ascii="Times New Roman" w:hAnsi="Times New Roman" w:cs="Times New Roman"/>
          <w:sz w:val="28"/>
          <w:szCs w:val="28"/>
        </w:rPr>
        <w:t xml:space="preserve">ми и ведомствами, в том числе: 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(по вопросам лишения, ограничения в родительских правах, установления опеки, устройства детей в приемные семьи, постановки граждан на учет в банк данных </w:t>
      </w:r>
      <w:r w:rsidR="00C84129" w:rsidRPr="006C7D45">
        <w:rPr>
          <w:rFonts w:ascii="Times New Roman" w:hAnsi="Times New Roman" w:cs="Times New Roman"/>
          <w:sz w:val="28"/>
          <w:szCs w:val="28"/>
        </w:rPr>
        <w:t>в качестве усыновителей и др.);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органами и учреждениями образования (по вопросам обучения несовершеннолетних, определения в</w:t>
      </w:r>
      <w:r w:rsidR="00C84129" w:rsidRPr="006C7D45">
        <w:rPr>
          <w:rFonts w:ascii="Times New Roman" w:hAnsi="Times New Roman" w:cs="Times New Roman"/>
          <w:sz w:val="28"/>
          <w:szCs w:val="28"/>
        </w:rPr>
        <w:t xml:space="preserve"> дошкольные учреждения и др.); 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здравоохранения (по вопросам обследован</w:t>
      </w:r>
      <w:r w:rsidR="00C84129" w:rsidRPr="006C7D45">
        <w:rPr>
          <w:rFonts w:ascii="Times New Roman" w:hAnsi="Times New Roman" w:cs="Times New Roman"/>
          <w:sz w:val="28"/>
          <w:szCs w:val="28"/>
        </w:rPr>
        <w:t xml:space="preserve">ия, диспансеризации, лечения); 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(по вопросам неблагополучия в семье, привлечения родителей к ответственности за уклонение от исполнения родительских обязанностей, </w:t>
      </w:r>
      <w:r w:rsidRPr="006C7D45">
        <w:rPr>
          <w:rFonts w:ascii="Times New Roman" w:hAnsi="Times New Roman" w:cs="Times New Roman"/>
          <w:sz w:val="28"/>
          <w:szCs w:val="28"/>
        </w:rPr>
        <w:lastRenderedPageBreak/>
        <w:t>лишения родительских прав, уклонения от у</w:t>
      </w:r>
      <w:r w:rsidR="00C84129" w:rsidRPr="006C7D45">
        <w:rPr>
          <w:rFonts w:ascii="Times New Roman" w:hAnsi="Times New Roman" w:cs="Times New Roman"/>
          <w:sz w:val="28"/>
          <w:szCs w:val="28"/>
        </w:rPr>
        <w:t>чебы несовершеннолетних и др.);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УВД (по вопросам профилактики правонарушений, самовольных уходов из семей несовершеннолетних, привлечения родителей к ответственности за неисполнение родительских обязанностей, жестокое обращение с детьми и др.);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(по вопросам предоставления мер социальной поддержки, иных выплат, оказания единовременной материальной помощи, жизнеустройства несовершеннолетних, организации летнего отдыха детей и подростков, перевозки несовершеннолетних на другие территории и др.);</w:t>
      </w:r>
    </w:p>
    <w:p w:rsidR="00C84129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пенсионным фондом (оформление пенсий, свидетельств обязательного </w:t>
      </w:r>
      <w:r w:rsidR="00C84129" w:rsidRPr="006C7D45">
        <w:rPr>
          <w:rFonts w:ascii="Times New Roman" w:hAnsi="Times New Roman" w:cs="Times New Roman"/>
          <w:sz w:val="28"/>
          <w:szCs w:val="28"/>
        </w:rPr>
        <w:t>пенсионного страхования и др.);</w:t>
      </w:r>
    </w:p>
    <w:p w:rsidR="00797E6D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фондом социального страхования (по вопросам выплаты пособий по обязательному социальному страхованию, обеспечения льготных категорий граждан путёвками на санаторно-курортное лечение, инвалидов </w:t>
      </w:r>
      <w:hyperlink r:id="rId12" w:tooltip="Технические средства реабилитации" w:history="1">
        <w:r w:rsidRPr="006C7D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техническими средствами реабилитации</w:t>
        </w:r>
      </w:hyperlink>
      <w:r w:rsidR="00797E6D" w:rsidRPr="006C7D45">
        <w:rPr>
          <w:rFonts w:ascii="Times New Roman" w:hAnsi="Times New Roman" w:cs="Times New Roman"/>
          <w:sz w:val="28"/>
          <w:szCs w:val="28"/>
        </w:rPr>
        <w:t xml:space="preserve"> и протезами и пр.);</w:t>
      </w:r>
    </w:p>
    <w:p w:rsidR="00797E6D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жилищно-эксплуатационными участками (по вопросам оплаты за жилищно-коммунальные услуг</w:t>
      </w:r>
      <w:r w:rsidR="00797E6D" w:rsidRPr="006C7D45">
        <w:rPr>
          <w:rFonts w:ascii="Times New Roman" w:hAnsi="Times New Roman" w:cs="Times New Roman"/>
          <w:sz w:val="28"/>
          <w:szCs w:val="28"/>
        </w:rPr>
        <w:t>и);</w:t>
      </w:r>
    </w:p>
    <w:p w:rsidR="00797E6D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центром занятости (по вопросам содейст</w:t>
      </w:r>
      <w:r w:rsidR="00797E6D" w:rsidRPr="006C7D45">
        <w:rPr>
          <w:rFonts w:ascii="Times New Roman" w:hAnsi="Times New Roman" w:cs="Times New Roman"/>
          <w:sz w:val="28"/>
          <w:szCs w:val="28"/>
        </w:rPr>
        <w:t>вия в трудоустройстве граждан);</w:t>
      </w:r>
    </w:p>
    <w:p w:rsidR="00772E4B" w:rsidRPr="006C7D45" w:rsidRDefault="00772E4B" w:rsidP="004C0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>бюро медико-социальной экспертизы (МСЭ) (по вопросам проведения реабилитационно-экспертной диагностики с целью определения реабилитационного потенциала, ограничений жизнедеятельности, потребности в мерах социальной защиты и пр.).</w:t>
      </w:r>
    </w:p>
    <w:p w:rsidR="00772E4B" w:rsidRPr="008628CD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sz w:val="28"/>
          <w:szCs w:val="28"/>
        </w:rPr>
        <w:t xml:space="preserve">Налаживание межведомственного взаимодействия и социального партнерства со специалистами системы профилактики безнадзорности несовершеннолетних осуществляется в рамках проведения совместных мероприятий: </w:t>
      </w:r>
      <w:r w:rsidRPr="008628CD">
        <w:rPr>
          <w:rFonts w:ascii="Times New Roman" w:hAnsi="Times New Roman" w:cs="Times New Roman"/>
          <w:sz w:val="28"/>
          <w:szCs w:val="28"/>
        </w:rPr>
        <w:t>встреч, семинаров по профилактике семейного неблагополучия, посредством проведения профилактических бесед.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8CD">
        <w:rPr>
          <w:rFonts w:ascii="Times New Roman" w:hAnsi="Times New Roman" w:cs="Times New Roman"/>
          <w:sz w:val="28"/>
          <w:szCs w:val="28"/>
        </w:rPr>
        <w:t>Одним из значимых направлений работы консультативных отделений, на базе которых реализуется участковая социальная работа, являются совместные профилактические рейды</w:t>
      </w:r>
      <w:r w:rsidRPr="006C7D45">
        <w:rPr>
          <w:rFonts w:ascii="Times New Roman" w:hAnsi="Times New Roman" w:cs="Times New Roman"/>
          <w:sz w:val="28"/>
          <w:szCs w:val="28"/>
        </w:rPr>
        <w:t xml:space="preserve"> с участковыми уполномоченными ОВД, инспекторами ОДН, специалистами отдела опеки и попечительства, социальными педагогами школ и пр.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5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Участковые специалисты по социальной работе совместно с представителями </w:t>
      </w:r>
      <w:r w:rsidRPr="006C7D45">
        <w:rPr>
          <w:rFonts w:ascii="Times New Roman" w:hAnsi="Times New Roman" w:cs="Times New Roman"/>
          <w:bCs/>
          <w:sz w:val="28"/>
          <w:szCs w:val="28"/>
        </w:rPr>
        <w:t xml:space="preserve">общественных организаций ветеранов войны и труда, ветеранов боевых действий и вооруженных сил, инвалидов и пенсионеров проводят рейды, в ходе которых выявляют </w:t>
      </w:r>
      <w:r w:rsidRPr="006C7D45">
        <w:rPr>
          <w:rFonts w:ascii="Times New Roman" w:hAnsi="Times New Roman" w:cs="Times New Roman"/>
          <w:sz w:val="28"/>
          <w:szCs w:val="28"/>
        </w:rPr>
        <w:t>граждан пожилого возраста, нуждающихся в определенных услугах (ремонт квартир, домов и пр.).</w:t>
      </w:r>
    </w:p>
    <w:p w:rsidR="00772E4B" w:rsidRPr="006C7D45" w:rsidRDefault="00772E4B" w:rsidP="004C0F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D45">
        <w:rPr>
          <w:rFonts w:ascii="Times New Roman" w:hAnsi="Times New Roman" w:cs="Times New Roman"/>
          <w:color w:val="000000"/>
          <w:sz w:val="28"/>
          <w:szCs w:val="28"/>
        </w:rPr>
        <w:t xml:space="preserve">Во взаимодействии с учреждениями культуры участковые специалисты формируют условия для социокультурной реабилитации граждан пожилого возраста и инвалидов посредством проведения </w:t>
      </w:r>
      <w:r w:rsidRPr="006C7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направленных на поддержание и развитие их физического, творческого, интеллектуального потенциала.</w:t>
      </w:r>
    </w:p>
    <w:p w:rsidR="00593749" w:rsidRPr="006C7D45" w:rsidRDefault="00772E4B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hAnsi="Times New Roman" w:cs="Times New Roman"/>
          <w:color w:val="000000"/>
          <w:sz w:val="28"/>
          <w:szCs w:val="28"/>
        </w:rPr>
        <w:t>Организация посещения спектаклей, концертов, выставок, экскурсий по льготным ценам или бесплатно, мероприятий, посвященных знаменательным и памятным датам, позволяет удовлетворить коммуникативные потребности граждан пожилого возраста и инвалидов, оказать им психологическую поддержку и т.д.</w:t>
      </w:r>
    </w:p>
    <w:p w:rsidR="00593749" w:rsidRPr="006C7D45" w:rsidRDefault="00593749" w:rsidP="004C0F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3749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BF" w:rsidRPr="006C7D45" w:rsidRDefault="002158BF" w:rsidP="004C0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Технология  «Семейный психолог»</w:t>
      </w:r>
    </w:p>
    <w:p w:rsidR="002158BF" w:rsidRPr="006C7D45" w:rsidRDefault="002158BF" w:rsidP="004C0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цели и задачи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158BF" w:rsidRPr="006C7D45" w:rsidRDefault="009C4A09" w:rsidP="004C0FF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C7D45">
        <w:rPr>
          <w:rFonts w:ascii="Times New Roman" w:eastAsia="TimesNewRomanPSMT" w:hAnsi="Times New Roman"/>
          <w:sz w:val="28"/>
          <w:szCs w:val="28"/>
        </w:rPr>
        <w:t>1.1. </w:t>
      </w:r>
      <w:r w:rsidR="002158BF" w:rsidRPr="006C7D45">
        <w:rPr>
          <w:rFonts w:ascii="Times New Roman" w:eastAsia="TimesNewRomanPSMT" w:hAnsi="Times New Roman"/>
          <w:sz w:val="28"/>
          <w:szCs w:val="28"/>
        </w:rPr>
        <w:t xml:space="preserve">Цель технологии «Семейный психолог» </w:t>
      </w:r>
      <w:r w:rsidR="002158BF" w:rsidRPr="006C7D45">
        <w:rPr>
          <w:rFonts w:ascii="Times New Roman" w:eastAsia="TimesNewRomanPSMT" w:hAnsi="Times New Roman"/>
          <w:bCs/>
          <w:sz w:val="28"/>
          <w:szCs w:val="28"/>
        </w:rPr>
        <w:t xml:space="preserve">- </w:t>
      </w:r>
      <w:r w:rsidR="002158BF" w:rsidRPr="006C7D45">
        <w:rPr>
          <w:rFonts w:ascii="Times New Roman" w:eastAsia="TimesNewRomanPSMT" w:hAnsi="Times New Roman"/>
          <w:sz w:val="28"/>
          <w:szCs w:val="28"/>
        </w:rPr>
        <w:t>устранение причин семейного неблагополучия, оказание психологической помощи семье</w:t>
      </w:r>
      <w:r w:rsidRPr="006C7D45">
        <w:rPr>
          <w:rFonts w:ascii="Times New Roman" w:eastAsia="TimesNewRomanPSMT" w:hAnsi="Times New Roman"/>
          <w:sz w:val="28"/>
          <w:szCs w:val="28"/>
        </w:rPr>
        <w:t>, гражданам</w:t>
      </w:r>
      <w:r w:rsidR="002158BF" w:rsidRPr="006C7D45">
        <w:rPr>
          <w:rFonts w:ascii="Times New Roman" w:eastAsia="TimesNewRomanPSMT" w:hAnsi="Times New Roman"/>
          <w:sz w:val="28"/>
          <w:szCs w:val="28"/>
        </w:rPr>
        <w:t xml:space="preserve"> в выходе из социально опасного положения. </w:t>
      </w:r>
    </w:p>
    <w:p w:rsidR="002158BF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1.2. </w:t>
      </w:r>
      <w:r w:rsidR="002158BF" w:rsidRPr="006C7D45">
        <w:rPr>
          <w:rFonts w:ascii="Times New Roman" w:hAnsi="Times New Roman"/>
          <w:sz w:val="28"/>
          <w:szCs w:val="28"/>
        </w:rPr>
        <w:t>Целевая группа: семьи с детьми, находящиеся в социально опасном положении</w:t>
      </w:r>
      <w:r w:rsidR="00365716" w:rsidRPr="006C7D45">
        <w:rPr>
          <w:rFonts w:ascii="Times New Roman" w:hAnsi="Times New Roman"/>
          <w:sz w:val="28"/>
          <w:szCs w:val="28"/>
        </w:rPr>
        <w:t>, граждане, нуждающиеся в социальном обслуживании, социальном соспровождении</w:t>
      </w:r>
      <w:r w:rsidR="002158BF" w:rsidRPr="006C7D45">
        <w:rPr>
          <w:rFonts w:ascii="Times New Roman" w:hAnsi="Times New Roman"/>
          <w:sz w:val="28"/>
          <w:szCs w:val="28"/>
        </w:rPr>
        <w:t>.</w:t>
      </w:r>
    </w:p>
    <w:p w:rsidR="002158BF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1.3. </w:t>
      </w:r>
      <w:r w:rsidR="002158BF" w:rsidRPr="006C7D45">
        <w:rPr>
          <w:rFonts w:ascii="Times New Roman" w:hAnsi="Times New Roman"/>
          <w:sz w:val="28"/>
          <w:szCs w:val="28"/>
        </w:rPr>
        <w:t xml:space="preserve">Задачи технологии: 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психологическая поддержка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граждан, </w:t>
      </w:r>
      <w:r w:rsidRPr="006C7D45">
        <w:rPr>
          <w:rFonts w:ascii="Times New Roman" w:hAnsi="Times New Roman"/>
          <w:sz w:val="28"/>
          <w:szCs w:val="28"/>
        </w:rPr>
        <w:t>семьи, расширение социального окружения (родственники, близкие знакомые), помощь которых члены семьи принимают и позитивно настроены на взаимодействие с ними;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мотивирование родителей, граждан на прохождение лечения от различного рода зависимости;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повышение родительской компетентности посредством вовлечения в информационно-просветительскую деятельность;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обмен родительским опытом в вопросах построения конструктивных детско-родительских взаимоотношений.</w:t>
      </w:r>
    </w:p>
    <w:p w:rsidR="009C4A09" w:rsidRPr="006C7D45" w:rsidRDefault="009C4A09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Основные направления работы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Направления работы в рамках реализации технологии «Семейный психолог»: 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психологическая диагностика, направленная на выявление и анализ психологического состояния и индивидуальных особенностей членов семьи, влияющих на отклонения в поведении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мероприятий; 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коррекционная работа, которая заключается в активном психологическом воздействии, направленном на преодоление отклонений в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разгрузке;</w:t>
      </w:r>
      <w:r w:rsidRPr="006C7D45">
        <w:rPr>
          <w:rFonts w:ascii="Times New Roman" w:hAnsi="Times New Roman"/>
          <w:sz w:val="28"/>
          <w:szCs w:val="28"/>
          <w:shd w:val="clear" w:color="auto" w:fill="000000"/>
        </w:rPr>
        <w:t xml:space="preserve"> 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lastRenderedPageBreak/>
        <w:t>осуществление систематического наблюдения за получателями социальных услуг, психологический патронаж (своевременное выявление ситуаций психологического дискомфорта, личностного или межличностного конфликта, способствующих усугублению трудной жизненной ситуации);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психологическое консультирование членов семьи</w:t>
      </w:r>
      <w:r w:rsidRPr="006C7D45">
        <w:t xml:space="preserve"> </w:t>
      </w:r>
      <w:r w:rsidRPr="006C7D45">
        <w:rPr>
          <w:rFonts w:ascii="Times New Roman" w:hAnsi="Times New Roman"/>
          <w:sz w:val="28"/>
          <w:szCs w:val="28"/>
        </w:rPr>
        <w:t>с целью выявления внутренних ресурсов каждого члена семьи для решения и профилактики психологических проблем;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информирование (предоставление семье или отдельным ее членам информации об особенностях функционирования семьи на разных этапах развития, о задачах, стоящих перед семьей в кризисные периоды, о возрастно-психологических особенностях развития личности, а также о возможности получения дополнительной помощи у других специалистов).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D84E8F" w:rsidP="004C0F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3. </w:t>
      </w:r>
      <w:r w:rsidR="002158BF" w:rsidRPr="006C7D45">
        <w:rPr>
          <w:rFonts w:ascii="Times New Roman" w:hAnsi="Times New Roman"/>
          <w:sz w:val="28"/>
          <w:szCs w:val="28"/>
        </w:rPr>
        <w:t>Методики и приемы, для использования на разных этапах реализации технологии «Семейный психолог»: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методика «Вовлечение самих сопротивляющихся в разработку проекта по решению семейной проблемы» позволяет привлечь всех членов семьи в совместной выработке проекта и совместной деятельности по решению семейной проблемы, после обсуждения возможных последствий и приемлемых условий, соблюдение которых может обеспечить необходимые изменения в семье;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методика «Выдвижение пробных и краткосрочных целей» позволяет в короткие сроки достигать позитивных сдвигов в семейной ситуации даже на этапе совместной выработки проекта, сохраняя у членов семьи чувство автономности и уверенности в своих силах;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методика «Признание права на сопротивление» предполагает предоставление возможности каждому члену семьи поспорить, обсудить свои опасения и страхи, свои основания для уклонения от перемен. Эта возможность помогает каждому члену семьи преодолеть собственное нежелание даже разговаривать на «больную» для него тему;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в сложных случаях, при необходимости вынесения экспертного решения, возможно привлечение группы психологов из различных учреждений системы профилактики, а также применение технологии «семейных встреч»;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включение элементов интенсивной семейной терапии, сетевых встреч, медиации;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прием «Нарушение существующего равновесия в положении дел» предполагает специально создание кризисной ситуации и чувства дискомфорта у членов семьи для того, чтобы вызвать желание и стремление что-нибудь сделать для избавления от дискомфортного состояния и восстановления равновесия. Нарушение равновесия в семье </w:t>
      </w:r>
      <w:r w:rsidRPr="006C7D45">
        <w:rPr>
          <w:rFonts w:ascii="Times New Roman" w:hAnsi="Times New Roman"/>
          <w:sz w:val="28"/>
          <w:szCs w:val="28"/>
        </w:rPr>
        <w:lastRenderedPageBreak/>
        <w:t>«группы риска» позволяет ее членам увидеть несостоятельность их уверенности в собственном благополучии, мотивируя к изменениям;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прием «Заверения надеждами» позволяет преодолеть дискомфорт и замешательство членов семьи, обусловленные информацией о реальном положении дел в семье, поддержать стремление к положительным изменениям;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прием «</w:t>
      </w:r>
      <w:r w:rsidR="00D84E8F" w:rsidRPr="006C7D45">
        <w:rPr>
          <w:rFonts w:ascii="Times New Roman" w:hAnsi="Times New Roman"/>
          <w:sz w:val="28"/>
          <w:szCs w:val="28"/>
        </w:rPr>
        <w:t>О</w:t>
      </w:r>
      <w:r w:rsidRPr="006C7D45">
        <w:rPr>
          <w:rFonts w:ascii="Times New Roman" w:hAnsi="Times New Roman"/>
          <w:sz w:val="28"/>
          <w:szCs w:val="28"/>
        </w:rPr>
        <w:t xml:space="preserve">тражение чувств» – это отзеркаливание вербально или невербально выраженных клиентом эмоций (пережитых в прошлом, переживаемых в настоящий момент или предполагаемых в будущем) с целью их отреагирования, осмысления; 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активное слушание – это техника, позволяющая более точно понимать психологические состояния, чувства, мысли собеседника с помощью особых приемов участия в беседе («угу», «да-да», «интересно»), подразумевающих активное выражение собственных переживаний.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D84E8F" w:rsidP="004C0F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158BF" w:rsidRPr="006C7D45">
        <w:rPr>
          <w:rFonts w:ascii="Times New Roman" w:hAnsi="Times New Roman"/>
          <w:bCs/>
          <w:color w:val="000000"/>
          <w:sz w:val="28"/>
          <w:szCs w:val="28"/>
        </w:rPr>
        <w:t>. Этапы реализации технологии</w:t>
      </w:r>
      <w:r w:rsidRPr="006C7D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7D45">
        <w:rPr>
          <w:rFonts w:ascii="Times New Roman" w:hAnsi="Times New Roman"/>
          <w:sz w:val="28"/>
          <w:szCs w:val="28"/>
        </w:rPr>
        <w:t>«Семейный психолог»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4.1</w:t>
      </w:r>
      <w:r w:rsidR="002158BF" w:rsidRPr="006C7D45">
        <w:rPr>
          <w:rFonts w:ascii="Times New Roman" w:hAnsi="Times New Roman"/>
          <w:sz w:val="28"/>
          <w:szCs w:val="28"/>
        </w:rPr>
        <w:t xml:space="preserve">. Организационный этап - на данном этапе закладываются основы взаимопомощи семье, намечаются формы и способы координации и интеграции усилий. Специалист учреждения социального обслуживания выполняет роль организатора, знающего первичные нормы общения и способы взаимодействия. Задача специалиста заключается в установлении контакта с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гражданами, </w:t>
      </w:r>
      <w:r w:rsidR="002158BF" w:rsidRPr="006C7D45">
        <w:rPr>
          <w:rFonts w:ascii="Times New Roman" w:hAnsi="Times New Roman"/>
          <w:sz w:val="28"/>
          <w:szCs w:val="28"/>
        </w:rPr>
        <w:t xml:space="preserve">семьей, с целью оказания помощи в выходе из сложившейся ситуации. Психолог активно вовлекает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граждан, </w:t>
      </w:r>
      <w:r w:rsidR="002158BF" w:rsidRPr="006C7D45">
        <w:rPr>
          <w:rFonts w:ascii="Times New Roman" w:hAnsi="Times New Roman"/>
          <w:sz w:val="28"/>
          <w:szCs w:val="28"/>
        </w:rPr>
        <w:t xml:space="preserve">семью </w:t>
      </w:r>
      <w:r w:rsidR="00365716" w:rsidRPr="006C7D45">
        <w:rPr>
          <w:rFonts w:ascii="Times New Roman" w:hAnsi="Times New Roman"/>
          <w:sz w:val="28"/>
          <w:szCs w:val="28"/>
        </w:rPr>
        <w:t xml:space="preserve">                               </w:t>
      </w:r>
      <w:r w:rsidR="002158BF" w:rsidRPr="006C7D45">
        <w:rPr>
          <w:rFonts w:ascii="Times New Roman" w:hAnsi="Times New Roman"/>
          <w:sz w:val="28"/>
          <w:szCs w:val="28"/>
        </w:rPr>
        <w:t>в работу через: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посещение на дому;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приспособление к условиям данной семьи;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заключение договора;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настрой на позитивные изменения;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 xml:space="preserve">составление плана сотрудничества по работе над </w:t>
      </w:r>
      <w:r w:rsidR="00365716" w:rsidRPr="006C7D45">
        <w:rPr>
          <w:sz w:val="28"/>
          <w:szCs w:val="28"/>
        </w:rPr>
        <w:t xml:space="preserve"> </w:t>
      </w:r>
      <w:r w:rsidRPr="006C7D45">
        <w:rPr>
          <w:sz w:val="28"/>
          <w:szCs w:val="28"/>
        </w:rPr>
        <w:t>проблемой;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ознакомление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граждан, </w:t>
      </w:r>
      <w:r w:rsidRPr="006C7D45">
        <w:rPr>
          <w:rFonts w:ascii="Times New Roman" w:hAnsi="Times New Roman"/>
          <w:sz w:val="28"/>
          <w:szCs w:val="28"/>
        </w:rPr>
        <w:t>семьи с ходом работы (сотрудничество).</w:t>
      </w:r>
    </w:p>
    <w:p w:rsidR="002158B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4.2</w:t>
      </w:r>
      <w:r w:rsidR="002158BF" w:rsidRPr="006C7D45">
        <w:rPr>
          <w:rFonts w:ascii="Times New Roman" w:hAnsi="Times New Roman"/>
          <w:sz w:val="28"/>
          <w:szCs w:val="28"/>
        </w:rPr>
        <w:t>. Практический этап – период оказания практической помощи и поддержки семье. На данном этапе психолог проводит исследование семьи (диагностика проблем семьи, составление карты, социальных связей, генограммы, линии жизни, постановка целей, анализ факторов риска), используя приемы: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карта сетевого окружения;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«три поколения»;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включение семьи в поиск ресурсов и определение препятствий;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составление диаграммы, как и когда решались предыдущие проблемы;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определение существования в семье проблем с алкоголем и иными заболеваниями;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>мнение родителей о поведении ребенка;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lastRenderedPageBreak/>
        <w:t xml:space="preserve">описание </w:t>
      </w:r>
      <w:r w:rsidR="00365716" w:rsidRPr="006C7D45">
        <w:rPr>
          <w:sz w:val="28"/>
          <w:szCs w:val="28"/>
        </w:rPr>
        <w:t xml:space="preserve">гражданином, </w:t>
      </w:r>
      <w:r w:rsidRPr="006C7D45">
        <w:rPr>
          <w:sz w:val="28"/>
          <w:szCs w:val="28"/>
        </w:rPr>
        <w:t>семьей жизни до появления проблем;</w:t>
      </w:r>
    </w:p>
    <w:p w:rsidR="002158BF" w:rsidRPr="006C7D45" w:rsidRDefault="002158BF" w:rsidP="004C0FF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D45">
        <w:rPr>
          <w:sz w:val="28"/>
          <w:szCs w:val="28"/>
        </w:rPr>
        <w:t xml:space="preserve">рассуждение о том, какой станет жизнь </w:t>
      </w:r>
      <w:r w:rsidR="00365716" w:rsidRPr="006C7D45">
        <w:rPr>
          <w:sz w:val="28"/>
          <w:szCs w:val="28"/>
        </w:rPr>
        <w:t xml:space="preserve">гражданина, </w:t>
      </w:r>
      <w:r w:rsidRPr="006C7D45">
        <w:rPr>
          <w:sz w:val="28"/>
          <w:szCs w:val="28"/>
        </w:rPr>
        <w:t>семьи, когда проблема будет решена.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Психолог ориентирует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гражданина, </w:t>
      </w:r>
      <w:r w:rsidRPr="006C7D45">
        <w:rPr>
          <w:rFonts w:ascii="Times New Roman" w:hAnsi="Times New Roman"/>
          <w:sz w:val="28"/>
          <w:szCs w:val="28"/>
        </w:rPr>
        <w:t>членов семьи на позитивные изменения в поведении (составление плана работы с семьей, использование психологических методов, организация сетевых встреч).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 Куратор совместно со специалистами интенсивно работает с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гражданами, </w:t>
      </w:r>
      <w:r w:rsidRPr="006C7D45">
        <w:rPr>
          <w:rFonts w:ascii="Times New Roman" w:hAnsi="Times New Roman"/>
          <w:sz w:val="28"/>
          <w:szCs w:val="28"/>
        </w:rPr>
        <w:t>семьей, приводя к самостоятельности действий по разработанному плану.</w:t>
      </w:r>
    </w:p>
    <w:p w:rsidR="002158B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4.3</w:t>
      </w:r>
      <w:r w:rsidR="002158BF" w:rsidRPr="006C7D45">
        <w:rPr>
          <w:rFonts w:ascii="Times New Roman" w:hAnsi="Times New Roman"/>
          <w:sz w:val="28"/>
          <w:szCs w:val="28"/>
        </w:rPr>
        <w:t xml:space="preserve">. Аналитический этап - анализ результативности технологии. Обобщение накопленного опыта (накопление опыта, подведение итогов работы, анализ возможностей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граждан, </w:t>
      </w:r>
      <w:r w:rsidR="002158BF" w:rsidRPr="006C7D45">
        <w:rPr>
          <w:rFonts w:ascii="Times New Roman" w:hAnsi="Times New Roman"/>
          <w:sz w:val="28"/>
          <w:szCs w:val="28"/>
        </w:rPr>
        <w:t xml:space="preserve">семьи самостоятельно справиться </w:t>
      </w:r>
      <w:r w:rsidR="00365716" w:rsidRPr="006C7D45">
        <w:rPr>
          <w:rFonts w:ascii="Times New Roman" w:hAnsi="Times New Roman"/>
          <w:sz w:val="28"/>
          <w:szCs w:val="28"/>
        </w:rPr>
        <w:t xml:space="preserve">                          </w:t>
      </w:r>
      <w:r w:rsidR="002158BF" w:rsidRPr="006C7D45">
        <w:rPr>
          <w:rFonts w:ascii="Times New Roman" w:hAnsi="Times New Roman"/>
          <w:sz w:val="28"/>
          <w:szCs w:val="28"/>
        </w:rPr>
        <w:t xml:space="preserve">с проблемой, получение и активизация жизненного потенциала, помогающего справиться с проблемой, отделение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граждан, </w:t>
      </w:r>
      <w:r w:rsidR="002158BF" w:rsidRPr="006C7D45">
        <w:rPr>
          <w:rFonts w:ascii="Times New Roman" w:hAnsi="Times New Roman"/>
          <w:sz w:val="28"/>
          <w:szCs w:val="28"/>
        </w:rPr>
        <w:t xml:space="preserve">семьи </w:t>
      </w:r>
      <w:r w:rsidR="00365716" w:rsidRPr="006C7D4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58BF" w:rsidRPr="006C7D45">
        <w:rPr>
          <w:rFonts w:ascii="Times New Roman" w:hAnsi="Times New Roman"/>
          <w:sz w:val="28"/>
          <w:szCs w:val="28"/>
        </w:rPr>
        <w:t xml:space="preserve">от специалистов (специалист продолжает помогать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гражданам, </w:t>
      </w:r>
      <w:r w:rsidR="002158BF" w:rsidRPr="006C7D45">
        <w:rPr>
          <w:rFonts w:ascii="Times New Roman" w:hAnsi="Times New Roman"/>
          <w:sz w:val="28"/>
          <w:szCs w:val="28"/>
        </w:rPr>
        <w:t>семье).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Срок социальн</w:t>
      </w:r>
      <w:r w:rsidR="00D84E8F" w:rsidRPr="006C7D45">
        <w:rPr>
          <w:rFonts w:ascii="Times New Roman" w:hAnsi="Times New Roman"/>
          <w:sz w:val="28"/>
          <w:szCs w:val="28"/>
        </w:rPr>
        <w:t>ой реабилитации по технологии «С</w:t>
      </w:r>
      <w:r w:rsidRPr="006C7D45">
        <w:rPr>
          <w:rFonts w:ascii="Times New Roman" w:hAnsi="Times New Roman"/>
          <w:sz w:val="28"/>
          <w:szCs w:val="28"/>
        </w:rPr>
        <w:t>емейный психолог» 6-12 месяцев.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 xml:space="preserve">Куратор семьи - координирует работу группы, должен знать все о семье, </w:t>
      </w:r>
      <w:r w:rsidR="00365716" w:rsidRPr="006C7D45">
        <w:rPr>
          <w:rFonts w:ascii="Times New Roman" w:hAnsi="Times New Roman"/>
          <w:sz w:val="28"/>
          <w:szCs w:val="28"/>
        </w:rPr>
        <w:t xml:space="preserve">гражданах, </w:t>
      </w:r>
      <w:r w:rsidRPr="006C7D45">
        <w:rPr>
          <w:rFonts w:ascii="Times New Roman" w:hAnsi="Times New Roman"/>
          <w:sz w:val="28"/>
          <w:szCs w:val="28"/>
        </w:rPr>
        <w:t xml:space="preserve">ведет сетевую встречу (психолог, специалист по социальной работе). 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Контроль осуществляет заведующий отделением психолого-педагогической помощи семье и детям.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D84E8F" w:rsidP="004C0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5. </w:t>
      </w:r>
      <w:r w:rsidR="002158BF" w:rsidRPr="006C7D45">
        <w:rPr>
          <w:rFonts w:ascii="Times New Roman" w:hAnsi="Times New Roman"/>
          <w:sz w:val="28"/>
          <w:szCs w:val="28"/>
        </w:rPr>
        <w:t>Ожидаемые результаты внедрения технологии</w:t>
      </w:r>
    </w:p>
    <w:p w:rsidR="00D84E8F" w:rsidRPr="006C7D45" w:rsidRDefault="00D84E8F" w:rsidP="004C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усиление контактов между семьей и социальным окружением;</w:t>
      </w:r>
    </w:p>
    <w:p w:rsidR="002158BF" w:rsidRPr="006C7D45" w:rsidRDefault="002158BF" w:rsidP="004C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укрепление семейных связей и улучшение климата в семье;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восстановление социально положительных контактов;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D45">
        <w:rPr>
          <w:rFonts w:ascii="Times New Roman" w:hAnsi="Times New Roman"/>
          <w:sz w:val="28"/>
          <w:szCs w:val="28"/>
        </w:rPr>
        <w:t>формирование в семье навыков самостоятельного решения возможных проблем в будущем.</w:t>
      </w: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58BF" w:rsidRPr="006C7D45" w:rsidRDefault="002158BF" w:rsidP="004C0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58BF" w:rsidRPr="006C7D4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Депсоцразвития Югры</w:t>
      </w:r>
    </w:p>
    <w:p w:rsidR="00805D88" w:rsidRPr="006C7D45" w:rsidRDefault="00805D88" w:rsidP="00805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5D88" w:rsidRPr="006C7D45" w:rsidRDefault="00805D88" w:rsidP="00805D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о внедрении технологии «Семейный психолог» </w:t>
      </w:r>
    </w:p>
    <w:p w:rsidR="00357247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учреждениях, подведомственных Депсоцразвития Югры</w:t>
      </w:r>
    </w:p>
    <w:p w:rsidR="004238DB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4238DB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D84E8F" w:rsidP="004C0F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технологией «Семейный психолог» понимается технология работы психолога с семьями, детьми, находящимися в социально опасном положении, в процессе реализации индивидуальной программы реабилитации семей и детей, находящихся в социально-опасном положении, индивидуальной программы предоставления социальных услуг гражданина, программы социального сопровождения семьи, в том числе семей группы риска.</w:t>
      </w:r>
    </w:p>
    <w:p w:rsidR="00357247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Учреждение социального обслуживания вправе самостоятельно выбирать методы и приемы работы психолога с семьей на различных этапах  реализации технологии «семейный психолог».</w:t>
      </w: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84E8F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Внедрение технологии «С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 психолог» предусматривает работу психолога в рамках основных направлений работы в соответствии с функциональными обязанностями и программы реабилитации семей и детей, находящихся в социально-опасном положении, индивидуальной программы предоставления социальных услуг.</w:t>
      </w:r>
    </w:p>
    <w:p w:rsidR="004238DB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247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 технологии «С</w:t>
      </w:r>
      <w:r w:rsidR="00357247"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емейный психолог»</w:t>
      </w:r>
    </w:p>
    <w:p w:rsidR="004238DB" w:rsidRPr="006C7D45" w:rsidRDefault="004238DB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Главными целями внедрения  технологии являются: </w:t>
      </w:r>
    </w:p>
    <w:p w:rsidR="00357247" w:rsidRPr="006C7D45" w:rsidRDefault="00357247" w:rsidP="004C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 семейного неблагополучия;</w:t>
      </w:r>
    </w:p>
    <w:p w:rsidR="00357247" w:rsidRPr="006C7D45" w:rsidRDefault="00357247" w:rsidP="004C0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семье в выходе из социально-опасного положения;</w:t>
      </w:r>
    </w:p>
    <w:p w:rsidR="00357247" w:rsidRPr="006C7D45" w:rsidRDefault="00357247" w:rsidP="004C0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членов семьи, находящейся в социально-опасном положении на выполнение мероприятий программы реабилитации семей и детей, находящихся в социально-опасном положении.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</w:t>
      </w:r>
      <w:r w:rsidR="00D84E8F"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внедрения технологии «С</w:t>
      </w: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емейный психолог»</w:t>
      </w:r>
    </w:p>
    <w:p w:rsidR="00D84E8F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35724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осуществляется в соответствии с основными этапами реализации технологии: организационный, практический, аналитический.</w:t>
      </w:r>
    </w:p>
    <w:p w:rsidR="00357247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</w:t>
      </w:r>
      <w:r w:rsidR="0035724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внедрения технологии осуществляет заведующий отделением психолого-педагогической помощи семье и детям.</w:t>
      </w:r>
    </w:p>
    <w:p w:rsidR="00357247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5724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социального обслуживания назначает психолога, осуществляющего работу с семьей по технологии «семейный психолог».</w:t>
      </w:r>
    </w:p>
    <w:p w:rsidR="00357247" w:rsidRPr="006C7D45" w:rsidRDefault="00D84E8F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35724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внедрения технологии проводится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57247"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психологом и предоставляется в Методический центр развития социального обслуживания по окончании внедрения технологии в соответствии с представленной формой (приложение). </w:t>
      </w: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57247" w:rsidRPr="006C7D45" w:rsidRDefault="00357247" w:rsidP="004C0F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внедрении технологии </w:t>
      </w:r>
    </w:p>
    <w:p w:rsidR="00357247" w:rsidRPr="006C7D45" w:rsidRDefault="00357247" w:rsidP="004C0F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психолог»</w:t>
      </w:r>
    </w:p>
    <w:p w:rsidR="00357247" w:rsidRPr="006C7D45" w:rsidRDefault="00357247" w:rsidP="004C0F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внедрения технологии «семейный психолог» </w:t>
      </w: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57247" w:rsidRPr="006C7D45" w:rsidRDefault="00357247" w:rsidP="004C0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C7D45">
        <w:rPr>
          <w:rFonts w:ascii="Times New Roman" w:eastAsia="Times New Roman" w:hAnsi="Times New Roman" w:cs="Times New Roman"/>
          <w:lang w:eastAsia="ru-RU"/>
        </w:rPr>
        <w:t>(Наименование учреждения социального обслуживания)</w:t>
      </w:r>
      <w:r w:rsidRPr="006C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57247" w:rsidRPr="006C7D45" w:rsidRDefault="00357247" w:rsidP="004C0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Численность и категория семей, охваченных технологией «семейный психолог».</w:t>
      </w:r>
    </w:p>
    <w:p w:rsidR="00357247" w:rsidRPr="006C7D4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Эффективность внедрения технологии «семейный психолог».</w:t>
      </w:r>
    </w:p>
    <w:p w:rsidR="004F0465" w:rsidRDefault="00357247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0465" w:rsidSect="00ED0BC0"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Методический инструментарий, применяемый психологом при внедрении технологии «семейный психолог».</w:t>
      </w:r>
    </w:p>
    <w:p w:rsidR="00593749" w:rsidRDefault="004F0465" w:rsidP="009440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Термины и определения</w:t>
      </w:r>
    </w:p>
    <w:p w:rsidR="004F0465" w:rsidRDefault="004F0465" w:rsidP="004C0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7A" w:rsidRDefault="00247C7A" w:rsidP="0024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47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социального обслуживания населения, предусматривающий предоставление социальных услуг конкретным лицам (адресатам), нуждающимся в этих услугах</w:t>
      </w:r>
    </w:p>
    <w:p w:rsidR="00247C7A" w:rsidRDefault="00247C7A" w:rsidP="00247C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АСОИ - автоматизированная система обработки информации </w:t>
      </w:r>
    </w:p>
    <w:p w:rsidR="00247C7A" w:rsidRPr="00C004B9" w:rsidRDefault="00247C7A" w:rsidP="00247C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в возрасте «55+»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пожилого возраста (женщины старше 55 лет, мужчины старше 60 лет) </w:t>
      </w:r>
    </w:p>
    <w:p w:rsidR="0031520E" w:rsidRDefault="0031520E" w:rsidP="00C00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Добровольчество (волонтерство)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личное </w:t>
      </w:r>
      <w:r w:rsidRPr="0031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людей в общественно-полезных мероприятиях </w:t>
      </w:r>
    </w:p>
    <w:p w:rsidR="00E60077" w:rsidRDefault="00E60077" w:rsidP="00C00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600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борудование, используемое для обработки, передачи или хранения информации</w:t>
      </w:r>
    </w:p>
    <w:p w:rsidR="00250E24" w:rsidRDefault="00250E24" w:rsidP="00C3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– АСОИ, РППСУ, федеральный реестр (база) инвалидов, единый банк данных семей, находящихся в социально опасном положении</w:t>
      </w:r>
    </w:p>
    <w:p w:rsidR="00C31FEE" w:rsidRDefault="00C31FEE" w:rsidP="00C3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Одиночество - </w:t>
      </w:r>
      <w:r w:rsidRPr="00C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психогенных факторов, влияющих на эмоциональное состояние человека, находящегося в измененных (непривычных) условиях изоляции от других людей</w:t>
      </w:r>
    </w:p>
    <w:p w:rsidR="004F0465" w:rsidRDefault="00C004B9" w:rsidP="00C3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опасное положение </w:t>
      </w:r>
      <w:r w:rsidR="004F0465" w:rsidRPr="004F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</w:t>
      </w:r>
    </w:p>
    <w:p w:rsidR="00D4542A" w:rsidRDefault="00D4542A" w:rsidP="00D454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5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адаптация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15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 активного приспособления индивида к условиям социальной среды; вид взаимодействия личности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социумом</w:t>
      </w:r>
    </w:p>
    <w:p w:rsidR="004B7CEE" w:rsidRDefault="004B7CEE" w:rsidP="00D454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дезадаптированность несовершеннолетних - т</w:t>
      </w:r>
      <w:r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рудновоспитуемость, характеризующаяся социальными отклонениями </w:t>
      </w:r>
      <w:r w:rsidR="00EF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дезадаптацией, сопровождается деформацией социальных связей и отчуждением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4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основных институтов социализации и, прежде всего, семьи и школы</w:t>
      </w:r>
    </w:p>
    <w:p w:rsidR="00EF7970" w:rsidRPr="00EF7970" w:rsidRDefault="00EF7970" w:rsidP="00EF79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реабилитация - система мер, направленных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EF7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и обеспечение условий для возвращения человека к активному участию в жизни, восстановление его социального статуса и способности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EF7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самостоятельной общественной и бытовой деятельности путем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EF7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социально-средовой ориентации и социально-бытовой адаптации, социального обслуживания удовлетворения потребности в обеспечении техническими и другими средствами реабилитации</w:t>
      </w:r>
    </w:p>
    <w:p w:rsidR="00C004B9" w:rsidRDefault="00C004B9" w:rsidP="00EF79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РППСУ- реестр получателей и поставщиков социальных услуг </w:t>
      </w:r>
    </w:p>
    <w:p w:rsidR="00944068" w:rsidRDefault="003152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Технология - </w:t>
      </w:r>
      <w:r w:rsidRPr="00315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совокупность сведений о различных способах и процессах производства</w:t>
      </w:r>
    </w:p>
    <w:p w:rsidR="00D4542A" w:rsidRPr="00C004B9" w:rsidRDefault="00D454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Трудная жизненная ситуация – ситуация, объективно нарушающая жизнедеятельность гражданина (инвалидность, неспособность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самообслуживанию в связи с преклонным возрастом, болезнью, сиротство, безнадзорность, малообеспеченность, безработица, отсутствие постоянного места жительства, конфликты и жестокое обращение в семье, одиночество  и тому подобное), которую он не может преодолеть самостоятельно</w:t>
      </w:r>
    </w:p>
    <w:sectPr w:rsidR="00D4542A" w:rsidRPr="00C004B9" w:rsidSect="00ED0BC0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C5" w:rsidRDefault="00BA59C5" w:rsidP="00C16DBA">
      <w:pPr>
        <w:spacing w:after="0" w:line="240" w:lineRule="auto"/>
      </w:pPr>
      <w:r>
        <w:separator/>
      </w:r>
    </w:p>
  </w:endnote>
  <w:endnote w:type="continuationSeparator" w:id="0">
    <w:p w:rsidR="00BA59C5" w:rsidRDefault="00BA59C5" w:rsidP="00C1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C5" w:rsidRDefault="00BA59C5" w:rsidP="00C16DBA">
      <w:pPr>
        <w:spacing w:after="0" w:line="240" w:lineRule="auto"/>
      </w:pPr>
      <w:r>
        <w:separator/>
      </w:r>
    </w:p>
  </w:footnote>
  <w:footnote w:type="continuationSeparator" w:id="0">
    <w:p w:rsidR="00BA59C5" w:rsidRDefault="00BA59C5" w:rsidP="00C16DBA">
      <w:pPr>
        <w:spacing w:after="0" w:line="240" w:lineRule="auto"/>
      </w:pPr>
      <w:r>
        <w:continuationSeparator/>
      </w:r>
    </w:p>
  </w:footnote>
  <w:footnote w:id="1">
    <w:p w:rsidR="00EC489F" w:rsidRPr="006C7D45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с</w:t>
      </w:r>
      <w:r w:rsidRPr="0060383A">
        <w:rPr>
          <w:rFonts w:ascii="Times New Roman" w:hAnsi="Times New Roman" w:cs="Times New Roman"/>
        </w:rPr>
        <w:t xml:space="preserve"> момента утверждения </w:t>
      </w:r>
      <w:r>
        <w:rPr>
          <w:rFonts w:ascii="Times New Roman" w:hAnsi="Times New Roman" w:cs="Times New Roman"/>
        </w:rPr>
        <w:t xml:space="preserve">приказа </w:t>
      </w:r>
      <w:r w:rsidRPr="0060383A">
        <w:rPr>
          <w:rFonts w:ascii="Times New Roman" w:hAnsi="Times New Roman" w:cs="Times New Roman"/>
        </w:rPr>
        <w:t xml:space="preserve">Депсоцразвития Югры </w:t>
      </w:r>
      <w:r>
        <w:rPr>
          <w:rFonts w:ascii="Times New Roman" w:hAnsi="Times New Roman" w:cs="Times New Roman"/>
        </w:rPr>
        <w:t>«О внесении изменений в приказ Депсоцразвития Югры от 28.11.2014 № 26-нп</w:t>
      </w:r>
      <w:r w:rsidRPr="0060383A">
        <w:rPr>
          <w:rFonts w:ascii="Times New Roman" w:hAnsi="Times New Roman" w:cs="Times New Roman"/>
        </w:rPr>
        <w:t xml:space="preserve"> «Об утверждении нормативов штатной численности организаций социального обслуживания Ханты-Мансийского автономного округа - Югры, подведомственных Департаменту социального развития Ханты-Мансийского автономного округа – </w:t>
      </w:r>
      <w:r w:rsidRPr="006C7D45">
        <w:rPr>
          <w:rFonts w:ascii="Times New Roman" w:hAnsi="Times New Roman" w:cs="Times New Roman"/>
        </w:rPr>
        <w:t>Югры» (до этого момента деятельность осуществляется специалистами по социальной работе  консультативно</w:t>
      </w:r>
      <w:r>
        <w:rPr>
          <w:rFonts w:ascii="Times New Roman" w:hAnsi="Times New Roman" w:cs="Times New Roman"/>
        </w:rPr>
        <w:t>го</w:t>
      </w:r>
      <w:r w:rsidRPr="006C7D45">
        <w:rPr>
          <w:rFonts w:ascii="Times New Roman" w:hAnsi="Times New Roman" w:cs="Times New Roman"/>
        </w:rPr>
        <w:t xml:space="preserve"> отделени</w:t>
      </w:r>
      <w:r>
        <w:rPr>
          <w:rFonts w:ascii="Times New Roman" w:hAnsi="Times New Roman" w:cs="Times New Roman"/>
        </w:rPr>
        <w:t>я</w:t>
      </w:r>
      <w:r w:rsidRPr="006C7D45">
        <w:rPr>
          <w:rFonts w:ascii="Times New Roman" w:hAnsi="Times New Roman" w:cs="Times New Roman"/>
        </w:rPr>
        <w:t xml:space="preserve"> комплексного центра социального обслуживания населения, отделени</w:t>
      </w:r>
      <w:r>
        <w:rPr>
          <w:rFonts w:ascii="Times New Roman" w:hAnsi="Times New Roman" w:cs="Times New Roman"/>
        </w:rPr>
        <w:t>я</w:t>
      </w:r>
      <w:r w:rsidRPr="006C7D45">
        <w:rPr>
          <w:rFonts w:ascii="Times New Roman" w:hAnsi="Times New Roman" w:cs="Times New Roman"/>
        </w:rPr>
        <w:t xml:space="preserve"> психолого-педагогической помощи центров социальной помощи семье и детям)</w:t>
      </w:r>
    </w:p>
  </w:footnote>
  <w:footnote w:id="2"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6C7D45">
        <w:rPr>
          <w:rStyle w:val="af0"/>
          <w:rFonts w:ascii="Times New Roman" w:hAnsi="Times New Roman" w:cs="Times New Roman"/>
        </w:rPr>
        <w:footnoteRef/>
      </w:r>
      <w:r w:rsidRPr="006C7D45">
        <w:rPr>
          <w:rFonts w:ascii="Times New Roman" w:hAnsi="Times New Roman" w:cs="Times New Roman"/>
        </w:rPr>
        <w:t xml:space="preserve"> постановление Правительства Ханты-Мансийского автономного округа – Югры</w:t>
      </w:r>
      <w:r w:rsidRPr="00A91FE2">
        <w:rPr>
          <w:rFonts w:ascii="Times New Roman" w:hAnsi="Times New Roman" w:cs="Times New Roman"/>
        </w:rPr>
        <w:t xml:space="preserve"> от 20.08.2008 </w:t>
      </w:r>
      <w:r>
        <w:rPr>
          <w:rFonts w:ascii="Times New Roman" w:hAnsi="Times New Roman" w:cs="Times New Roman"/>
        </w:rPr>
        <w:t xml:space="preserve">                         </w:t>
      </w:r>
      <w:r w:rsidRPr="00A91FE2">
        <w:rPr>
          <w:rFonts w:ascii="Times New Roman" w:hAnsi="Times New Roman" w:cs="Times New Roman"/>
        </w:rPr>
        <w:t>№ 174-п «Об организации работы по участковому принципу в Ханты-Мансийском автономном округе - Югре»:</w:t>
      </w:r>
    </w:p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>нормативы численности населения на социальном участке:</w:t>
      </w:r>
    </w:p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>в городском округе - от 5000 до 7000 чел. взрослого и детского населения;</w:t>
      </w:r>
    </w:p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>в муниципальном районе - от 1500 до 5000 чел. взрослого и детского населения, в том числе:</w:t>
      </w:r>
    </w:p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>в поселениях городского типа - от 3000 до 5000 чел.;</w:t>
      </w:r>
    </w:p>
    <w:p w:rsidR="00EC489F" w:rsidRPr="00A91FE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 xml:space="preserve">в местностях с длительной сезонной изоляцией и низкой плотностью населения - от 1500 </w:t>
      </w:r>
      <w:r>
        <w:rPr>
          <w:rFonts w:ascii="Times New Roman" w:hAnsi="Times New Roman" w:cs="Times New Roman"/>
        </w:rPr>
        <w:t xml:space="preserve">                                    </w:t>
      </w:r>
      <w:r w:rsidRPr="00A91FE2">
        <w:rPr>
          <w:rFonts w:ascii="Times New Roman" w:hAnsi="Times New Roman" w:cs="Times New Roman"/>
        </w:rPr>
        <w:t>до 3000 чел.</w:t>
      </w:r>
    </w:p>
  </w:footnote>
  <w:footnote w:id="3">
    <w:p w:rsidR="00EC489F" w:rsidRPr="002E255C" w:rsidRDefault="00EC489F" w:rsidP="00C632D8">
      <w:pPr>
        <w:pStyle w:val="ae"/>
        <w:ind w:firstLine="709"/>
        <w:rPr>
          <w:rFonts w:ascii="Times New Roman" w:hAnsi="Times New Roman" w:cs="Times New Roman"/>
        </w:rPr>
      </w:pPr>
      <w:r w:rsidRPr="002E255C">
        <w:rPr>
          <w:rStyle w:val="af0"/>
          <w:rFonts w:ascii="Times New Roman" w:hAnsi="Times New Roman" w:cs="Times New Roman"/>
        </w:rPr>
        <w:footnoteRef/>
      </w:r>
      <w:r w:rsidRPr="002E255C">
        <w:rPr>
          <w:rFonts w:ascii="Times New Roman" w:hAnsi="Times New Roman" w:cs="Times New Roman"/>
        </w:rPr>
        <w:t xml:space="preserve"> Федеральный закон от 29.12.1995 № 223-ФЗ</w:t>
      </w:r>
    </w:p>
  </w:footnote>
  <w:footnote w:id="4">
    <w:p w:rsidR="00EC489F" w:rsidRPr="00FD3412" w:rsidRDefault="00EC489F" w:rsidP="00C632D8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AF280F">
        <w:rPr>
          <w:rStyle w:val="af0"/>
          <w:rFonts w:ascii="Times New Roman" w:hAnsi="Times New Roman" w:cs="Times New Roman"/>
        </w:rPr>
        <w:footnoteRef/>
      </w:r>
      <w:r w:rsidRPr="00AF280F">
        <w:rPr>
          <w:rFonts w:ascii="Times New Roman" w:hAnsi="Times New Roman" w:cs="Times New Roman"/>
        </w:rPr>
        <w:t xml:space="preserve"> </w:t>
      </w:r>
      <w:r w:rsidRPr="00FD3412">
        <w:rPr>
          <w:rFonts w:ascii="Times New Roman" w:hAnsi="Times New Roman" w:cs="Times New Roman"/>
        </w:rPr>
        <w:t xml:space="preserve">приказы Минтруда России от 18.11.2013 № 678н «Об утверждении профессионального стандарта «Руководитель организации социального обслуживания», № 682н «Об утверждении профессионального стандарта «Психолог в социальной сфере», № 683н «Об утверждении профессионального стандарта «Специалист по работе с семьей», от 12.04.2017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55932"/>
      <w:docPartObj>
        <w:docPartGallery w:val="Page Numbers (Top of Page)"/>
        <w:docPartUnique/>
      </w:docPartObj>
    </w:sdtPr>
    <w:sdtEndPr/>
    <w:sdtContent>
      <w:p w:rsidR="00EC489F" w:rsidRDefault="00EC4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D8">
          <w:rPr>
            <w:noProof/>
          </w:rPr>
          <w:t>60</w:t>
        </w:r>
        <w:r>
          <w:fldChar w:fldCharType="end"/>
        </w:r>
      </w:p>
    </w:sdtContent>
  </w:sdt>
  <w:p w:rsidR="00EC489F" w:rsidRDefault="00EC48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D56"/>
    <w:multiLevelType w:val="hybridMultilevel"/>
    <w:tmpl w:val="D8B2DD50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5B7E"/>
    <w:multiLevelType w:val="hybridMultilevel"/>
    <w:tmpl w:val="79261550"/>
    <w:lvl w:ilvl="0" w:tplc="1F264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630B5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77EB5"/>
    <w:multiLevelType w:val="hybridMultilevel"/>
    <w:tmpl w:val="58787C7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0EAB"/>
    <w:multiLevelType w:val="hybridMultilevel"/>
    <w:tmpl w:val="20E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B2105"/>
    <w:multiLevelType w:val="hybridMultilevel"/>
    <w:tmpl w:val="B614AEBA"/>
    <w:lvl w:ilvl="0" w:tplc="A64C2B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760525F"/>
    <w:multiLevelType w:val="hybridMultilevel"/>
    <w:tmpl w:val="1FE60AD8"/>
    <w:lvl w:ilvl="0" w:tplc="9524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D299E"/>
    <w:multiLevelType w:val="hybridMultilevel"/>
    <w:tmpl w:val="9D80A056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6649"/>
    <w:multiLevelType w:val="hybridMultilevel"/>
    <w:tmpl w:val="898405A4"/>
    <w:lvl w:ilvl="0" w:tplc="1F508CB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EB6FCB"/>
    <w:multiLevelType w:val="hybridMultilevel"/>
    <w:tmpl w:val="1EECC788"/>
    <w:lvl w:ilvl="0" w:tplc="2DC89DE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555C"/>
    <w:multiLevelType w:val="hybridMultilevel"/>
    <w:tmpl w:val="C0A0466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06851"/>
    <w:multiLevelType w:val="hybridMultilevel"/>
    <w:tmpl w:val="1784735E"/>
    <w:lvl w:ilvl="0" w:tplc="50FE9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D7D9E"/>
    <w:multiLevelType w:val="hybridMultilevel"/>
    <w:tmpl w:val="B1045796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5CB9"/>
    <w:multiLevelType w:val="hybridMultilevel"/>
    <w:tmpl w:val="1D580BD0"/>
    <w:lvl w:ilvl="0" w:tplc="12B063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BE70B2"/>
    <w:multiLevelType w:val="hybridMultilevel"/>
    <w:tmpl w:val="C554E12E"/>
    <w:lvl w:ilvl="0" w:tplc="6E3A3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0BF2EEA"/>
    <w:multiLevelType w:val="hybridMultilevel"/>
    <w:tmpl w:val="9244CB94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43E9"/>
    <w:multiLevelType w:val="multilevel"/>
    <w:tmpl w:val="1E32A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43152EDC"/>
    <w:multiLevelType w:val="hybridMultilevel"/>
    <w:tmpl w:val="F100111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20900"/>
    <w:multiLevelType w:val="hybridMultilevel"/>
    <w:tmpl w:val="F7B694FA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644A1"/>
    <w:multiLevelType w:val="hybridMultilevel"/>
    <w:tmpl w:val="1E643780"/>
    <w:lvl w:ilvl="0" w:tplc="E24E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181352"/>
    <w:multiLevelType w:val="hybridMultilevel"/>
    <w:tmpl w:val="2C1450B6"/>
    <w:lvl w:ilvl="0" w:tplc="E4AA0E54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95A372A">
      <w:numFmt w:val="none"/>
      <w:lvlText w:val=""/>
      <w:lvlJc w:val="left"/>
      <w:pPr>
        <w:tabs>
          <w:tab w:val="num" w:pos="360"/>
        </w:tabs>
      </w:pPr>
    </w:lvl>
    <w:lvl w:ilvl="2" w:tplc="D89C6446">
      <w:numFmt w:val="none"/>
      <w:lvlText w:val=""/>
      <w:lvlJc w:val="left"/>
      <w:pPr>
        <w:tabs>
          <w:tab w:val="num" w:pos="360"/>
        </w:tabs>
      </w:pPr>
    </w:lvl>
    <w:lvl w:ilvl="3" w:tplc="71EA91A0">
      <w:numFmt w:val="none"/>
      <w:lvlText w:val=""/>
      <w:lvlJc w:val="left"/>
      <w:pPr>
        <w:tabs>
          <w:tab w:val="num" w:pos="360"/>
        </w:tabs>
      </w:pPr>
    </w:lvl>
    <w:lvl w:ilvl="4" w:tplc="44DAB57C">
      <w:numFmt w:val="none"/>
      <w:lvlText w:val=""/>
      <w:lvlJc w:val="left"/>
      <w:pPr>
        <w:tabs>
          <w:tab w:val="num" w:pos="360"/>
        </w:tabs>
      </w:pPr>
    </w:lvl>
    <w:lvl w:ilvl="5" w:tplc="DBB07942">
      <w:numFmt w:val="none"/>
      <w:lvlText w:val=""/>
      <w:lvlJc w:val="left"/>
      <w:pPr>
        <w:tabs>
          <w:tab w:val="num" w:pos="360"/>
        </w:tabs>
      </w:pPr>
    </w:lvl>
    <w:lvl w:ilvl="6" w:tplc="510CBE14">
      <w:numFmt w:val="none"/>
      <w:lvlText w:val=""/>
      <w:lvlJc w:val="left"/>
      <w:pPr>
        <w:tabs>
          <w:tab w:val="num" w:pos="360"/>
        </w:tabs>
      </w:pPr>
    </w:lvl>
    <w:lvl w:ilvl="7" w:tplc="B17EA920">
      <w:numFmt w:val="none"/>
      <w:lvlText w:val=""/>
      <w:lvlJc w:val="left"/>
      <w:pPr>
        <w:tabs>
          <w:tab w:val="num" w:pos="360"/>
        </w:tabs>
      </w:pPr>
    </w:lvl>
    <w:lvl w:ilvl="8" w:tplc="A26EF3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1D4261"/>
    <w:multiLevelType w:val="hybridMultilevel"/>
    <w:tmpl w:val="6E4CC28C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C62DA"/>
    <w:multiLevelType w:val="hybridMultilevel"/>
    <w:tmpl w:val="26BEBE78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86EF1"/>
    <w:multiLevelType w:val="hybridMultilevel"/>
    <w:tmpl w:val="CAC8E6EC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10C11"/>
    <w:multiLevelType w:val="hybridMultilevel"/>
    <w:tmpl w:val="66683B5E"/>
    <w:lvl w:ilvl="0" w:tplc="047E9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9A02BC4">
      <w:numFmt w:val="none"/>
      <w:lvlText w:val=""/>
      <w:lvlJc w:val="left"/>
      <w:pPr>
        <w:tabs>
          <w:tab w:val="num" w:pos="710"/>
        </w:tabs>
      </w:pPr>
    </w:lvl>
    <w:lvl w:ilvl="2" w:tplc="75F22156">
      <w:numFmt w:val="none"/>
      <w:lvlText w:val=""/>
      <w:lvlJc w:val="left"/>
      <w:pPr>
        <w:tabs>
          <w:tab w:val="num" w:pos="710"/>
        </w:tabs>
      </w:pPr>
    </w:lvl>
    <w:lvl w:ilvl="3" w:tplc="37F40C84">
      <w:numFmt w:val="none"/>
      <w:lvlText w:val=""/>
      <w:lvlJc w:val="left"/>
      <w:pPr>
        <w:tabs>
          <w:tab w:val="num" w:pos="710"/>
        </w:tabs>
      </w:pPr>
    </w:lvl>
    <w:lvl w:ilvl="4" w:tplc="A2D8D612">
      <w:numFmt w:val="none"/>
      <w:lvlText w:val=""/>
      <w:lvlJc w:val="left"/>
      <w:pPr>
        <w:tabs>
          <w:tab w:val="num" w:pos="710"/>
        </w:tabs>
      </w:pPr>
    </w:lvl>
    <w:lvl w:ilvl="5" w:tplc="01A43664">
      <w:numFmt w:val="none"/>
      <w:lvlText w:val=""/>
      <w:lvlJc w:val="left"/>
      <w:pPr>
        <w:tabs>
          <w:tab w:val="num" w:pos="710"/>
        </w:tabs>
      </w:pPr>
    </w:lvl>
    <w:lvl w:ilvl="6" w:tplc="FFB2119E">
      <w:numFmt w:val="none"/>
      <w:lvlText w:val=""/>
      <w:lvlJc w:val="left"/>
      <w:pPr>
        <w:tabs>
          <w:tab w:val="num" w:pos="710"/>
        </w:tabs>
      </w:pPr>
    </w:lvl>
    <w:lvl w:ilvl="7" w:tplc="1954162A">
      <w:numFmt w:val="none"/>
      <w:lvlText w:val=""/>
      <w:lvlJc w:val="left"/>
      <w:pPr>
        <w:tabs>
          <w:tab w:val="num" w:pos="710"/>
        </w:tabs>
      </w:pPr>
    </w:lvl>
    <w:lvl w:ilvl="8" w:tplc="D05E456C">
      <w:numFmt w:val="none"/>
      <w:lvlText w:val=""/>
      <w:lvlJc w:val="left"/>
      <w:pPr>
        <w:tabs>
          <w:tab w:val="num" w:pos="710"/>
        </w:tabs>
      </w:pPr>
    </w:lvl>
  </w:abstractNum>
  <w:abstractNum w:abstractNumId="26">
    <w:nsid w:val="5FED5C0F"/>
    <w:multiLevelType w:val="hybridMultilevel"/>
    <w:tmpl w:val="949EED8E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449E9"/>
    <w:multiLevelType w:val="hybridMultilevel"/>
    <w:tmpl w:val="398E8926"/>
    <w:lvl w:ilvl="0" w:tplc="D390FCB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8A0DF7"/>
    <w:multiLevelType w:val="hybridMultilevel"/>
    <w:tmpl w:val="FF4C8B3A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04DCC"/>
    <w:multiLevelType w:val="hybridMultilevel"/>
    <w:tmpl w:val="B7945290"/>
    <w:lvl w:ilvl="0" w:tplc="75FA55B0">
      <w:start w:val="1"/>
      <w:numFmt w:val="bullet"/>
      <w:lvlText w:val="–"/>
      <w:lvlJc w:val="left"/>
      <w:pPr>
        <w:ind w:left="928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42DA4"/>
    <w:multiLevelType w:val="hybridMultilevel"/>
    <w:tmpl w:val="33E66898"/>
    <w:lvl w:ilvl="0" w:tplc="1F508C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80FA1"/>
    <w:multiLevelType w:val="hybridMultilevel"/>
    <w:tmpl w:val="9AF4F3EC"/>
    <w:lvl w:ilvl="0" w:tplc="75FA55B0">
      <w:start w:val="1"/>
      <w:numFmt w:val="bullet"/>
      <w:lvlText w:val="–"/>
      <w:lvlJc w:val="left"/>
      <w:pPr>
        <w:ind w:left="81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5F809E3"/>
    <w:multiLevelType w:val="hybridMultilevel"/>
    <w:tmpl w:val="F6884288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C59C2"/>
    <w:multiLevelType w:val="hybridMultilevel"/>
    <w:tmpl w:val="7696B782"/>
    <w:lvl w:ilvl="0" w:tplc="75FA55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21ECF"/>
    <w:multiLevelType w:val="hybridMultilevel"/>
    <w:tmpl w:val="9AC646AC"/>
    <w:lvl w:ilvl="0" w:tplc="0FFA2C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0573CB"/>
    <w:multiLevelType w:val="hybridMultilevel"/>
    <w:tmpl w:val="E7AE9522"/>
    <w:lvl w:ilvl="0" w:tplc="92A4146C">
      <w:start w:val="4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6">
    <w:nsid w:val="7D0B6F76"/>
    <w:multiLevelType w:val="hybridMultilevel"/>
    <w:tmpl w:val="1D58FF34"/>
    <w:lvl w:ilvl="0" w:tplc="75FA55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E673B"/>
    <w:multiLevelType w:val="hybridMultilevel"/>
    <w:tmpl w:val="E45E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7"/>
  </w:num>
  <w:num w:numId="6">
    <w:abstractNumId w:val="2"/>
  </w:num>
  <w:num w:numId="7">
    <w:abstractNumId w:val="30"/>
  </w:num>
  <w:num w:numId="8">
    <w:abstractNumId w:val="1"/>
  </w:num>
  <w:num w:numId="9">
    <w:abstractNumId w:val="29"/>
  </w:num>
  <w:num w:numId="10">
    <w:abstractNumId w:val="9"/>
  </w:num>
  <w:num w:numId="11">
    <w:abstractNumId w:val="17"/>
  </w:num>
  <w:num w:numId="12">
    <w:abstractNumId w:val="36"/>
  </w:num>
  <w:num w:numId="13">
    <w:abstractNumId w:val="15"/>
  </w:num>
  <w:num w:numId="14">
    <w:abstractNumId w:val="37"/>
  </w:num>
  <w:num w:numId="15">
    <w:abstractNumId w:val="12"/>
  </w:num>
  <w:num w:numId="16">
    <w:abstractNumId w:val="4"/>
  </w:num>
  <w:num w:numId="17">
    <w:abstractNumId w:val="25"/>
  </w:num>
  <w:num w:numId="18">
    <w:abstractNumId w:val="5"/>
  </w:num>
  <w:num w:numId="19">
    <w:abstractNumId w:val="31"/>
  </w:num>
  <w:num w:numId="20">
    <w:abstractNumId w:val="16"/>
  </w:num>
  <w:num w:numId="21">
    <w:abstractNumId w:val="26"/>
  </w:num>
  <w:num w:numId="22">
    <w:abstractNumId w:val="19"/>
  </w:num>
  <w:num w:numId="23">
    <w:abstractNumId w:val="13"/>
  </w:num>
  <w:num w:numId="24">
    <w:abstractNumId w:val="11"/>
  </w:num>
  <w:num w:numId="25">
    <w:abstractNumId w:val="32"/>
  </w:num>
  <w:num w:numId="26">
    <w:abstractNumId w:val="22"/>
  </w:num>
  <w:num w:numId="27">
    <w:abstractNumId w:val="28"/>
  </w:num>
  <w:num w:numId="28">
    <w:abstractNumId w:val="33"/>
  </w:num>
  <w:num w:numId="29">
    <w:abstractNumId w:val="3"/>
  </w:num>
  <w:num w:numId="30">
    <w:abstractNumId w:val="24"/>
  </w:num>
  <w:num w:numId="31">
    <w:abstractNumId w:val="8"/>
  </w:num>
  <w:num w:numId="32">
    <w:abstractNumId w:val="23"/>
  </w:num>
  <w:num w:numId="33">
    <w:abstractNumId w:val="0"/>
  </w:num>
  <w:num w:numId="34">
    <w:abstractNumId w:val="10"/>
  </w:num>
  <w:num w:numId="35">
    <w:abstractNumId w:val="21"/>
  </w:num>
  <w:num w:numId="36">
    <w:abstractNumId w:val="35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1"/>
    <w:rsid w:val="00004538"/>
    <w:rsid w:val="00013A84"/>
    <w:rsid w:val="000156D1"/>
    <w:rsid w:val="000219D7"/>
    <w:rsid w:val="000317D7"/>
    <w:rsid w:val="00037594"/>
    <w:rsid w:val="0005637C"/>
    <w:rsid w:val="0006155C"/>
    <w:rsid w:val="000658A4"/>
    <w:rsid w:val="00093967"/>
    <w:rsid w:val="00096BAB"/>
    <w:rsid w:val="000A18D2"/>
    <w:rsid w:val="000A3A79"/>
    <w:rsid w:val="000B352D"/>
    <w:rsid w:val="000B5CDF"/>
    <w:rsid w:val="000B6E73"/>
    <w:rsid w:val="000D088F"/>
    <w:rsid w:val="000F07E8"/>
    <w:rsid w:val="0010404C"/>
    <w:rsid w:val="00111886"/>
    <w:rsid w:val="001214F3"/>
    <w:rsid w:val="001302D0"/>
    <w:rsid w:val="00131115"/>
    <w:rsid w:val="0013258E"/>
    <w:rsid w:val="001455A4"/>
    <w:rsid w:val="001523B5"/>
    <w:rsid w:val="0016352E"/>
    <w:rsid w:val="0018109A"/>
    <w:rsid w:val="00185FC3"/>
    <w:rsid w:val="0019051A"/>
    <w:rsid w:val="001925F5"/>
    <w:rsid w:val="00197E49"/>
    <w:rsid w:val="001A0605"/>
    <w:rsid w:val="001B1D7D"/>
    <w:rsid w:val="001B202B"/>
    <w:rsid w:val="001B649D"/>
    <w:rsid w:val="001C045D"/>
    <w:rsid w:val="001C22DB"/>
    <w:rsid w:val="001C312E"/>
    <w:rsid w:val="001E0D35"/>
    <w:rsid w:val="001E5EF3"/>
    <w:rsid w:val="001E781E"/>
    <w:rsid w:val="001F2690"/>
    <w:rsid w:val="002023EE"/>
    <w:rsid w:val="0020280D"/>
    <w:rsid w:val="0021081E"/>
    <w:rsid w:val="0021221C"/>
    <w:rsid w:val="00212B5E"/>
    <w:rsid w:val="002158BF"/>
    <w:rsid w:val="00221D64"/>
    <w:rsid w:val="0022394E"/>
    <w:rsid w:val="00223F2C"/>
    <w:rsid w:val="00231154"/>
    <w:rsid w:val="0024478E"/>
    <w:rsid w:val="00247C7A"/>
    <w:rsid w:val="00250E24"/>
    <w:rsid w:val="0025500F"/>
    <w:rsid w:val="00263022"/>
    <w:rsid w:val="00273E5F"/>
    <w:rsid w:val="00277A0C"/>
    <w:rsid w:val="00283EBD"/>
    <w:rsid w:val="00284269"/>
    <w:rsid w:val="00293D70"/>
    <w:rsid w:val="002A0F85"/>
    <w:rsid w:val="002B76C1"/>
    <w:rsid w:val="002C2D56"/>
    <w:rsid w:val="002E15E7"/>
    <w:rsid w:val="002E255C"/>
    <w:rsid w:val="002E719C"/>
    <w:rsid w:val="002E7353"/>
    <w:rsid w:val="00302D96"/>
    <w:rsid w:val="003125C9"/>
    <w:rsid w:val="00312BE5"/>
    <w:rsid w:val="0031520E"/>
    <w:rsid w:val="003441E5"/>
    <w:rsid w:val="003534D7"/>
    <w:rsid w:val="0035576F"/>
    <w:rsid w:val="00357247"/>
    <w:rsid w:val="00360556"/>
    <w:rsid w:val="003618FE"/>
    <w:rsid w:val="00363D99"/>
    <w:rsid w:val="00365716"/>
    <w:rsid w:val="00376ABE"/>
    <w:rsid w:val="0039084B"/>
    <w:rsid w:val="00392C80"/>
    <w:rsid w:val="003960AB"/>
    <w:rsid w:val="003B458B"/>
    <w:rsid w:val="003C19DB"/>
    <w:rsid w:val="003C448A"/>
    <w:rsid w:val="003C55B8"/>
    <w:rsid w:val="003C55DB"/>
    <w:rsid w:val="003D2D4D"/>
    <w:rsid w:val="003E317A"/>
    <w:rsid w:val="003E3E3C"/>
    <w:rsid w:val="003F39C4"/>
    <w:rsid w:val="00402BF0"/>
    <w:rsid w:val="0040404A"/>
    <w:rsid w:val="00404DEC"/>
    <w:rsid w:val="0040642C"/>
    <w:rsid w:val="004178D1"/>
    <w:rsid w:val="00422587"/>
    <w:rsid w:val="004238DB"/>
    <w:rsid w:val="00423E45"/>
    <w:rsid w:val="0043371F"/>
    <w:rsid w:val="00440F7A"/>
    <w:rsid w:val="00444E06"/>
    <w:rsid w:val="00455F34"/>
    <w:rsid w:val="00464DF9"/>
    <w:rsid w:val="00474B70"/>
    <w:rsid w:val="00481963"/>
    <w:rsid w:val="00481CAF"/>
    <w:rsid w:val="004829F8"/>
    <w:rsid w:val="00486160"/>
    <w:rsid w:val="0048789A"/>
    <w:rsid w:val="004A18CC"/>
    <w:rsid w:val="004A245F"/>
    <w:rsid w:val="004A3B02"/>
    <w:rsid w:val="004B7CEE"/>
    <w:rsid w:val="004C0CDE"/>
    <w:rsid w:val="004C0FF2"/>
    <w:rsid w:val="004D5854"/>
    <w:rsid w:val="004E19EF"/>
    <w:rsid w:val="004E35CD"/>
    <w:rsid w:val="004F0465"/>
    <w:rsid w:val="004F0801"/>
    <w:rsid w:val="004F1CE4"/>
    <w:rsid w:val="004F614F"/>
    <w:rsid w:val="004F791B"/>
    <w:rsid w:val="0050277A"/>
    <w:rsid w:val="00515030"/>
    <w:rsid w:val="00526FF9"/>
    <w:rsid w:val="00535E2B"/>
    <w:rsid w:val="0054573C"/>
    <w:rsid w:val="005508EE"/>
    <w:rsid w:val="005542D3"/>
    <w:rsid w:val="005601B3"/>
    <w:rsid w:val="005619C7"/>
    <w:rsid w:val="00593749"/>
    <w:rsid w:val="005974D3"/>
    <w:rsid w:val="005A0D7D"/>
    <w:rsid w:val="005B53DC"/>
    <w:rsid w:val="005C34CC"/>
    <w:rsid w:val="005D2C54"/>
    <w:rsid w:val="005D5F4A"/>
    <w:rsid w:val="005D736A"/>
    <w:rsid w:val="005E252E"/>
    <w:rsid w:val="00602ACE"/>
    <w:rsid w:val="0060383A"/>
    <w:rsid w:val="006226F1"/>
    <w:rsid w:val="006267CC"/>
    <w:rsid w:val="00630B9C"/>
    <w:rsid w:val="00655FEC"/>
    <w:rsid w:val="00661DBD"/>
    <w:rsid w:val="0066344B"/>
    <w:rsid w:val="006648E6"/>
    <w:rsid w:val="006729F8"/>
    <w:rsid w:val="00685AD4"/>
    <w:rsid w:val="00692CA8"/>
    <w:rsid w:val="00693386"/>
    <w:rsid w:val="006951EB"/>
    <w:rsid w:val="006A07EC"/>
    <w:rsid w:val="006A0C3C"/>
    <w:rsid w:val="006B6295"/>
    <w:rsid w:val="006C112A"/>
    <w:rsid w:val="006C3D36"/>
    <w:rsid w:val="006C7D45"/>
    <w:rsid w:val="006E3F6A"/>
    <w:rsid w:val="00701ED6"/>
    <w:rsid w:val="00702991"/>
    <w:rsid w:val="007056B1"/>
    <w:rsid w:val="00706524"/>
    <w:rsid w:val="00712CBD"/>
    <w:rsid w:val="00714591"/>
    <w:rsid w:val="007168B9"/>
    <w:rsid w:val="00726FEC"/>
    <w:rsid w:val="007273AD"/>
    <w:rsid w:val="00750C36"/>
    <w:rsid w:val="00752ACE"/>
    <w:rsid w:val="007673CD"/>
    <w:rsid w:val="00771F43"/>
    <w:rsid w:val="00772E4B"/>
    <w:rsid w:val="00777CE7"/>
    <w:rsid w:val="00777CFD"/>
    <w:rsid w:val="00783A1C"/>
    <w:rsid w:val="00797E6D"/>
    <w:rsid w:val="007A0BF8"/>
    <w:rsid w:val="007A108E"/>
    <w:rsid w:val="007A2971"/>
    <w:rsid w:val="007A2AF0"/>
    <w:rsid w:val="007A6FD4"/>
    <w:rsid w:val="007C1660"/>
    <w:rsid w:val="007C40BD"/>
    <w:rsid w:val="007D1EE0"/>
    <w:rsid w:val="007D36AF"/>
    <w:rsid w:val="007E4B09"/>
    <w:rsid w:val="00803461"/>
    <w:rsid w:val="00805D88"/>
    <w:rsid w:val="00806433"/>
    <w:rsid w:val="00810E52"/>
    <w:rsid w:val="00826DB3"/>
    <w:rsid w:val="00834D73"/>
    <w:rsid w:val="00854CCA"/>
    <w:rsid w:val="00855291"/>
    <w:rsid w:val="008628CD"/>
    <w:rsid w:val="008704EC"/>
    <w:rsid w:val="00883FC3"/>
    <w:rsid w:val="0088463F"/>
    <w:rsid w:val="00890A15"/>
    <w:rsid w:val="00890D7E"/>
    <w:rsid w:val="008924DA"/>
    <w:rsid w:val="008B3F39"/>
    <w:rsid w:val="008B6060"/>
    <w:rsid w:val="008C1AFD"/>
    <w:rsid w:val="008D2233"/>
    <w:rsid w:val="008D5409"/>
    <w:rsid w:val="008D5DD9"/>
    <w:rsid w:val="008F7A93"/>
    <w:rsid w:val="00902D53"/>
    <w:rsid w:val="00923C97"/>
    <w:rsid w:val="0093150A"/>
    <w:rsid w:val="009370AF"/>
    <w:rsid w:val="00943520"/>
    <w:rsid w:val="00944068"/>
    <w:rsid w:val="00945585"/>
    <w:rsid w:val="009520A3"/>
    <w:rsid w:val="009568F0"/>
    <w:rsid w:val="00964FE0"/>
    <w:rsid w:val="009807D5"/>
    <w:rsid w:val="009819EE"/>
    <w:rsid w:val="0099682E"/>
    <w:rsid w:val="009C03C7"/>
    <w:rsid w:val="009C4A09"/>
    <w:rsid w:val="009C5C94"/>
    <w:rsid w:val="009D4D28"/>
    <w:rsid w:val="009D52E2"/>
    <w:rsid w:val="009E34A8"/>
    <w:rsid w:val="009F502B"/>
    <w:rsid w:val="009F54AD"/>
    <w:rsid w:val="00A0534B"/>
    <w:rsid w:val="00A06FBA"/>
    <w:rsid w:val="00A120DF"/>
    <w:rsid w:val="00A13EA4"/>
    <w:rsid w:val="00A1771E"/>
    <w:rsid w:val="00A23B3F"/>
    <w:rsid w:val="00A34962"/>
    <w:rsid w:val="00A37C33"/>
    <w:rsid w:val="00A4515C"/>
    <w:rsid w:val="00A51557"/>
    <w:rsid w:val="00A56810"/>
    <w:rsid w:val="00A60E89"/>
    <w:rsid w:val="00A633D4"/>
    <w:rsid w:val="00A63C2C"/>
    <w:rsid w:val="00A766FF"/>
    <w:rsid w:val="00A7687F"/>
    <w:rsid w:val="00A83669"/>
    <w:rsid w:val="00A83804"/>
    <w:rsid w:val="00A84F34"/>
    <w:rsid w:val="00A852CC"/>
    <w:rsid w:val="00A86C52"/>
    <w:rsid w:val="00A90042"/>
    <w:rsid w:val="00A91FE2"/>
    <w:rsid w:val="00A97D4D"/>
    <w:rsid w:val="00AB573E"/>
    <w:rsid w:val="00AC6B2E"/>
    <w:rsid w:val="00AD45AF"/>
    <w:rsid w:val="00AD467C"/>
    <w:rsid w:val="00AE0E37"/>
    <w:rsid w:val="00AF280F"/>
    <w:rsid w:val="00AF39A0"/>
    <w:rsid w:val="00AF3AB8"/>
    <w:rsid w:val="00AF3FEE"/>
    <w:rsid w:val="00AF609F"/>
    <w:rsid w:val="00B0064E"/>
    <w:rsid w:val="00B05016"/>
    <w:rsid w:val="00B0733F"/>
    <w:rsid w:val="00B12A91"/>
    <w:rsid w:val="00B2191A"/>
    <w:rsid w:val="00B24FD7"/>
    <w:rsid w:val="00B258B5"/>
    <w:rsid w:val="00B46752"/>
    <w:rsid w:val="00B71D6C"/>
    <w:rsid w:val="00B92B0D"/>
    <w:rsid w:val="00B93634"/>
    <w:rsid w:val="00B94468"/>
    <w:rsid w:val="00BA391F"/>
    <w:rsid w:val="00BA59C5"/>
    <w:rsid w:val="00BE2378"/>
    <w:rsid w:val="00BE7A5D"/>
    <w:rsid w:val="00BF6038"/>
    <w:rsid w:val="00C004B9"/>
    <w:rsid w:val="00C16DBA"/>
    <w:rsid w:val="00C16E27"/>
    <w:rsid w:val="00C24C98"/>
    <w:rsid w:val="00C2715D"/>
    <w:rsid w:val="00C31FEE"/>
    <w:rsid w:val="00C34F9D"/>
    <w:rsid w:val="00C512EB"/>
    <w:rsid w:val="00C5350F"/>
    <w:rsid w:val="00C535FF"/>
    <w:rsid w:val="00C54BF6"/>
    <w:rsid w:val="00C60E90"/>
    <w:rsid w:val="00C615A7"/>
    <w:rsid w:val="00C632D8"/>
    <w:rsid w:val="00C6342F"/>
    <w:rsid w:val="00C642E8"/>
    <w:rsid w:val="00C66FFF"/>
    <w:rsid w:val="00C77B63"/>
    <w:rsid w:val="00C84129"/>
    <w:rsid w:val="00CB1426"/>
    <w:rsid w:val="00CC1D20"/>
    <w:rsid w:val="00CF2B64"/>
    <w:rsid w:val="00CF6B54"/>
    <w:rsid w:val="00D104B6"/>
    <w:rsid w:val="00D11641"/>
    <w:rsid w:val="00D232CF"/>
    <w:rsid w:val="00D31B79"/>
    <w:rsid w:val="00D32AC8"/>
    <w:rsid w:val="00D35298"/>
    <w:rsid w:val="00D4389E"/>
    <w:rsid w:val="00D44AD1"/>
    <w:rsid w:val="00D4542A"/>
    <w:rsid w:val="00D45477"/>
    <w:rsid w:val="00D4673F"/>
    <w:rsid w:val="00D46EAB"/>
    <w:rsid w:val="00D520D2"/>
    <w:rsid w:val="00D55709"/>
    <w:rsid w:val="00D564D8"/>
    <w:rsid w:val="00D639DF"/>
    <w:rsid w:val="00D64612"/>
    <w:rsid w:val="00D72BA9"/>
    <w:rsid w:val="00D74568"/>
    <w:rsid w:val="00D7759B"/>
    <w:rsid w:val="00D7792B"/>
    <w:rsid w:val="00D81E97"/>
    <w:rsid w:val="00D83A35"/>
    <w:rsid w:val="00D84C2D"/>
    <w:rsid w:val="00D84E8F"/>
    <w:rsid w:val="00D90450"/>
    <w:rsid w:val="00D97846"/>
    <w:rsid w:val="00DA6E12"/>
    <w:rsid w:val="00DC6522"/>
    <w:rsid w:val="00DC7DCE"/>
    <w:rsid w:val="00DC7F62"/>
    <w:rsid w:val="00DE4281"/>
    <w:rsid w:val="00DF0259"/>
    <w:rsid w:val="00DF2AA5"/>
    <w:rsid w:val="00DF626F"/>
    <w:rsid w:val="00E03986"/>
    <w:rsid w:val="00E068E0"/>
    <w:rsid w:val="00E10234"/>
    <w:rsid w:val="00E11AA0"/>
    <w:rsid w:val="00E1276A"/>
    <w:rsid w:val="00E13251"/>
    <w:rsid w:val="00E22159"/>
    <w:rsid w:val="00E22C27"/>
    <w:rsid w:val="00E5349D"/>
    <w:rsid w:val="00E53E27"/>
    <w:rsid w:val="00E60077"/>
    <w:rsid w:val="00E621B2"/>
    <w:rsid w:val="00E72AF8"/>
    <w:rsid w:val="00E817A1"/>
    <w:rsid w:val="00E878D0"/>
    <w:rsid w:val="00E95B0B"/>
    <w:rsid w:val="00EA2F59"/>
    <w:rsid w:val="00EC3E06"/>
    <w:rsid w:val="00EC489F"/>
    <w:rsid w:val="00ED0BC0"/>
    <w:rsid w:val="00ED2123"/>
    <w:rsid w:val="00EF529C"/>
    <w:rsid w:val="00EF7970"/>
    <w:rsid w:val="00F0028F"/>
    <w:rsid w:val="00F01873"/>
    <w:rsid w:val="00F13F0A"/>
    <w:rsid w:val="00F17E7C"/>
    <w:rsid w:val="00F204C9"/>
    <w:rsid w:val="00F24752"/>
    <w:rsid w:val="00F43FBE"/>
    <w:rsid w:val="00F447CC"/>
    <w:rsid w:val="00F549AF"/>
    <w:rsid w:val="00F62577"/>
    <w:rsid w:val="00F75E41"/>
    <w:rsid w:val="00F8421A"/>
    <w:rsid w:val="00F85059"/>
    <w:rsid w:val="00FA0122"/>
    <w:rsid w:val="00FA4D60"/>
    <w:rsid w:val="00FB4335"/>
    <w:rsid w:val="00FC5F10"/>
    <w:rsid w:val="00FD3412"/>
    <w:rsid w:val="00FE421A"/>
    <w:rsid w:val="00FF152A"/>
    <w:rsid w:val="00FF210E"/>
    <w:rsid w:val="00FF2336"/>
    <w:rsid w:val="00FF4212"/>
    <w:rsid w:val="00FF6CF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DBA"/>
  </w:style>
  <w:style w:type="paragraph" w:styleId="a5">
    <w:name w:val="footer"/>
    <w:basedOn w:val="a"/>
    <w:link w:val="a6"/>
    <w:uiPriority w:val="99"/>
    <w:unhideWhenUsed/>
    <w:rsid w:val="00C1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DBA"/>
  </w:style>
  <w:style w:type="paragraph" w:styleId="a7">
    <w:name w:val="Balloon Text"/>
    <w:basedOn w:val="a"/>
    <w:link w:val="a8"/>
    <w:uiPriority w:val="99"/>
    <w:semiHidden/>
    <w:unhideWhenUsed/>
    <w:rsid w:val="00FF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0E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273E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3EBD"/>
    <w:pPr>
      <w:ind w:left="720"/>
      <w:contextualSpacing/>
    </w:pPr>
  </w:style>
  <w:style w:type="paragraph" w:styleId="ab">
    <w:name w:val="Body Text"/>
    <w:basedOn w:val="a"/>
    <w:link w:val="ac"/>
    <w:rsid w:val="001F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F26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D2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basedOn w:val="a0"/>
    <w:uiPriority w:val="99"/>
    <w:rsid w:val="00444E0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444E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255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2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255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280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280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F280F"/>
    <w:rPr>
      <w:vertAlign w:val="superscript"/>
    </w:rPr>
  </w:style>
  <w:style w:type="table" w:customStyle="1" w:styleId="1">
    <w:name w:val="Сетка таблицы1"/>
    <w:basedOn w:val="a1"/>
    <w:next w:val="ad"/>
    <w:uiPriority w:val="39"/>
    <w:rsid w:val="007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1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DBA"/>
  </w:style>
  <w:style w:type="paragraph" w:styleId="a5">
    <w:name w:val="footer"/>
    <w:basedOn w:val="a"/>
    <w:link w:val="a6"/>
    <w:uiPriority w:val="99"/>
    <w:unhideWhenUsed/>
    <w:rsid w:val="00C1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DBA"/>
  </w:style>
  <w:style w:type="paragraph" w:styleId="a7">
    <w:name w:val="Balloon Text"/>
    <w:basedOn w:val="a"/>
    <w:link w:val="a8"/>
    <w:uiPriority w:val="99"/>
    <w:semiHidden/>
    <w:unhideWhenUsed/>
    <w:rsid w:val="00FF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0E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7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273E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3EBD"/>
    <w:pPr>
      <w:ind w:left="720"/>
      <w:contextualSpacing/>
    </w:pPr>
  </w:style>
  <w:style w:type="paragraph" w:styleId="ab">
    <w:name w:val="Body Text"/>
    <w:basedOn w:val="a"/>
    <w:link w:val="ac"/>
    <w:rsid w:val="001F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F26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d">
    <w:name w:val="Table Grid"/>
    <w:basedOn w:val="a1"/>
    <w:uiPriority w:val="59"/>
    <w:rsid w:val="00D2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basedOn w:val="a0"/>
    <w:uiPriority w:val="99"/>
    <w:rsid w:val="00444E0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444E0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255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2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255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280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280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F280F"/>
    <w:rPr>
      <w:vertAlign w:val="superscript"/>
    </w:rPr>
  </w:style>
  <w:style w:type="table" w:customStyle="1" w:styleId="1">
    <w:name w:val="Сетка таблицы1"/>
    <w:basedOn w:val="a1"/>
    <w:next w:val="ad"/>
    <w:uiPriority w:val="39"/>
    <w:rsid w:val="007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1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476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65920777AEB4D5E251C334C9C85CC8D19BFEC2071590C1196F04D524CA3A48911A24F876AC84FA2AC9C24D15E1CA1E11D44E548B368DD9mDKF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F1DA-D809-48DD-96A9-E4A35B4F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15998</Words>
  <Characters>91191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Мальчевская Анжелика Николаевна</dc:creator>
  <cp:lastModifiedBy>AHA-PRIEM</cp:lastModifiedBy>
  <cp:revision>2</cp:revision>
  <cp:lastPrinted>2019-01-11T12:41:00Z</cp:lastPrinted>
  <dcterms:created xsi:type="dcterms:W3CDTF">2019-02-19T11:02:00Z</dcterms:created>
  <dcterms:modified xsi:type="dcterms:W3CDTF">2019-02-19T11:02:00Z</dcterms:modified>
</cp:coreProperties>
</file>