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6D" w:rsidRDefault="00E53E6D" w:rsidP="00E53E6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</w:p>
    <w:p w:rsidR="00E53E6D" w:rsidRPr="00DF4AA4" w:rsidRDefault="000702E5" w:rsidP="00E53E6D">
      <w:pPr>
        <w:pStyle w:val="ConsPlusNormal"/>
        <w:jc w:val="center"/>
        <w:rPr>
          <w:rFonts w:ascii="Times New Roman" w:hAnsi="Times New Roman" w:cs="Times New Roman"/>
        </w:rPr>
      </w:pPr>
      <w:bookmarkStart w:id="0" w:name="P780"/>
      <w:bookmarkEnd w:id="0"/>
      <w:r>
        <w:rPr>
          <w:rFonts w:ascii="Times New Roman" w:hAnsi="Times New Roman" w:cs="Times New Roman"/>
        </w:rPr>
        <w:t>О</w:t>
      </w:r>
      <w:r w:rsidR="00E53E6D" w:rsidRPr="00DF4AA4">
        <w:rPr>
          <w:rFonts w:ascii="Times New Roman" w:hAnsi="Times New Roman" w:cs="Times New Roman"/>
        </w:rPr>
        <w:t>тчет о выполнен</w:t>
      </w:r>
      <w:r w:rsidR="000D2956" w:rsidRPr="00DF4AA4">
        <w:rPr>
          <w:rFonts w:ascii="Times New Roman" w:hAnsi="Times New Roman" w:cs="Times New Roman"/>
        </w:rPr>
        <w:t xml:space="preserve">ии государственного задания № </w:t>
      </w:r>
      <w:r w:rsidR="009A6390">
        <w:rPr>
          <w:rFonts w:ascii="Times New Roman" w:hAnsi="Times New Roman" w:cs="Times New Roman"/>
        </w:rPr>
        <w:t xml:space="preserve"> __</w:t>
      </w:r>
      <w:r w:rsidR="00E53E6D" w:rsidRPr="00DF4AA4">
        <w:rPr>
          <w:rFonts w:ascii="Times New Roman" w:hAnsi="Times New Roman" w:cs="Times New Roman"/>
        </w:rPr>
        <w:t xml:space="preserve"> 1</w:t>
      </w:r>
    </w:p>
    <w:p w:rsidR="00E53E6D" w:rsidRPr="00853037" w:rsidRDefault="00E53E6D" w:rsidP="00E53E6D">
      <w:pPr>
        <w:pStyle w:val="ConsPlusNormal"/>
        <w:jc w:val="center"/>
        <w:rPr>
          <w:rFonts w:ascii="Times New Roman" w:hAnsi="Times New Roman" w:cs="Times New Roman"/>
        </w:rPr>
      </w:pPr>
      <w:r w:rsidRPr="00DF4AA4">
        <w:rPr>
          <w:rFonts w:ascii="Times New Roman" w:hAnsi="Times New Roman" w:cs="Times New Roman"/>
        </w:rPr>
        <w:t xml:space="preserve">за </w:t>
      </w:r>
      <w:r w:rsidR="002A08F8">
        <w:rPr>
          <w:rFonts w:ascii="Times New Roman" w:hAnsi="Times New Roman" w:cs="Times New Roman"/>
        </w:rPr>
        <w:t xml:space="preserve"> </w:t>
      </w:r>
      <w:r w:rsidR="00CA49E5" w:rsidRPr="00DF4AA4">
        <w:rPr>
          <w:rFonts w:ascii="Times New Roman" w:hAnsi="Times New Roman" w:cs="Times New Roman"/>
        </w:rPr>
        <w:t xml:space="preserve">2018 </w:t>
      </w:r>
      <w:r w:rsidRPr="00DF4AA4">
        <w:rPr>
          <w:rFonts w:ascii="Times New Roman" w:hAnsi="Times New Roman" w:cs="Times New Roman"/>
        </w:rPr>
        <w:t>год</w:t>
      </w:r>
    </w:p>
    <w:p w:rsidR="00E53E6D" w:rsidRDefault="00E53E6D" w:rsidP="00E53E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984"/>
        <w:gridCol w:w="1907"/>
      </w:tblGrid>
      <w:tr w:rsidR="00E53E6D" w:rsidTr="00E53E6D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E53E6D" w:rsidTr="00E53E6D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53E6D" w:rsidRDefault="00E53E6D" w:rsidP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государственного учреждения  </w:t>
            </w:r>
            <w:r w:rsidRPr="00E53E6D">
              <w:rPr>
                <w:rFonts w:ascii="Times New Roman" w:hAnsi="Times New Roman" w:cs="Times New Roman"/>
                <w:u w:val="single"/>
                <w:lang w:eastAsia="en-US"/>
              </w:rPr>
              <w:t>бюджетное</w:t>
            </w:r>
            <w:r w:rsidR="00060127">
              <w:rPr>
                <w:rFonts w:ascii="Times New Roman" w:hAnsi="Times New Roman" w:cs="Times New Roman"/>
                <w:u w:val="single"/>
                <w:lang w:eastAsia="en-US"/>
              </w:rPr>
              <w:t xml:space="preserve"> </w:t>
            </w:r>
            <w:r w:rsidRPr="00E53E6D">
              <w:rPr>
                <w:rFonts w:ascii="Times New Roman" w:hAnsi="Times New Roman" w:cs="Times New Roman"/>
                <w:u w:val="single"/>
                <w:lang w:eastAsia="en-US"/>
              </w:rPr>
              <w:t xml:space="preserve"> учреждение 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 xml:space="preserve"> </w:t>
            </w:r>
            <w:r w:rsidRPr="00E53E6D">
              <w:rPr>
                <w:rFonts w:ascii="Times New Roman" w:hAnsi="Times New Roman" w:cs="Times New Roman"/>
                <w:u w:val="single"/>
                <w:lang w:eastAsia="en-US"/>
              </w:rPr>
              <w:t xml:space="preserve">Ханты-Мансийского автономного округа – Югры 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>«</w:t>
            </w:r>
            <w:r w:rsidRPr="00E53E6D">
              <w:rPr>
                <w:rFonts w:ascii="Times New Roman" w:hAnsi="Times New Roman" w:cs="Times New Roman"/>
                <w:u w:val="single"/>
                <w:lang w:eastAsia="en-US"/>
              </w:rPr>
              <w:t>Пыть-Яхский комплексный центр социального обслуживания населения»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E6D" w:rsidRDefault="00E53E6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Форма по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ОКУД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D" w:rsidRDefault="00CA49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506001</w:t>
            </w:r>
          </w:p>
        </w:tc>
      </w:tr>
      <w:tr w:rsidR="00E53E6D" w:rsidTr="00E53E6D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041B" w:rsidRPr="000D2956" w:rsidRDefault="00E53E6D" w:rsidP="00AD041B">
            <w:pPr>
              <w:pStyle w:val="ConsPlusNormal"/>
              <w:spacing w:line="276" w:lineRule="auto"/>
              <w:rPr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Вид деятельности государственного учреждения </w:t>
            </w:r>
            <w:r w:rsidR="00AD041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0D2956" w:rsidRPr="000D2956">
              <w:rPr>
                <w:rFonts w:ascii="Times New Roman" w:hAnsi="Times New Roman" w:cs="Times New Roman"/>
                <w:u w:val="single"/>
                <w:lang w:eastAsia="en-US"/>
              </w:rPr>
              <w:t>22. Социальная защита населения</w:t>
            </w:r>
          </w:p>
          <w:p w:rsidR="00E53E6D" w:rsidRDefault="00E53E6D" w:rsidP="00AD0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(указывается вид деятельности государственного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E6D" w:rsidRDefault="00E53E6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3E6D" w:rsidTr="00E53E6D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041B" w:rsidRDefault="00E53E6D" w:rsidP="00AD04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Периодичность </w:t>
            </w:r>
            <w:r w:rsidR="00AD041B" w:rsidRPr="005055DE">
              <w:rPr>
                <w:rFonts w:ascii="Times New Roman" w:hAnsi="Times New Roman" w:cs="Times New Roman"/>
                <w:u w:val="single"/>
              </w:rPr>
              <w:t>ежеквартально</w:t>
            </w:r>
            <w:r w:rsidR="00AD041B">
              <w:rPr>
                <w:rFonts w:ascii="Times New Roman" w:hAnsi="Times New Roman" w:cs="Times New Roman"/>
                <w:u w:val="single"/>
              </w:rPr>
              <w:t>, ежегодно</w:t>
            </w:r>
            <w:r w:rsidR="00AD041B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E53E6D" w:rsidRDefault="00E53E6D" w:rsidP="00AD04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по сводному реестру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AD041B" w:rsidP="001625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55DE">
              <w:rPr>
                <w:rFonts w:ascii="Times New Roman" w:hAnsi="Times New Roman" w:cs="Times New Roman"/>
              </w:rPr>
              <w:t>74204167</w:t>
            </w:r>
          </w:p>
        </w:tc>
      </w:tr>
      <w:tr w:rsidR="00E53E6D" w:rsidTr="00E53E6D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E6D" w:rsidRDefault="00E53E6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AD041B" w:rsidP="001625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55DE">
              <w:rPr>
                <w:rFonts w:ascii="Times New Roman" w:hAnsi="Times New Roman" w:cs="Times New Roman"/>
              </w:rPr>
              <w:t>85.31</w:t>
            </w:r>
          </w:p>
        </w:tc>
      </w:tr>
      <w:tr w:rsidR="00E53E6D" w:rsidTr="00E53E6D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AD041B" w:rsidP="001625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55DE">
              <w:rPr>
                <w:rFonts w:ascii="Times New Roman" w:hAnsi="Times New Roman" w:cs="Times New Roman"/>
              </w:rPr>
              <w:t>85.32</w:t>
            </w:r>
          </w:p>
        </w:tc>
      </w:tr>
      <w:tr w:rsidR="00E53E6D" w:rsidTr="00E53E6D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53E6D" w:rsidRDefault="00E53E6D" w:rsidP="00E53E6D">
      <w:pPr>
        <w:pStyle w:val="ConsPlusNormal"/>
        <w:jc w:val="both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3E6D" w:rsidRDefault="00E53E6D" w:rsidP="00D33B74">
      <w:pPr>
        <w:pStyle w:val="ConsPlusNormal"/>
        <w:outlineLvl w:val="2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Часть 1. Сведения об оказываемых государственных услугах </w:t>
      </w:r>
      <w:r w:rsidR="0019212E">
        <w:rPr>
          <w:rFonts w:ascii="Times New Roman" w:hAnsi="Times New Roman" w:cs="Times New Roman"/>
        </w:rPr>
        <w:t>2</w:t>
      </w:r>
    </w:p>
    <w:p w:rsidR="00E53E6D" w:rsidRDefault="00E53E6D" w:rsidP="00E53E6D">
      <w:pPr>
        <w:pStyle w:val="ConsPlusNormal"/>
        <w:jc w:val="both"/>
        <w:rPr>
          <w:rFonts w:ascii="Times New Roman" w:hAnsi="Times New Roman" w:cs="Times New Roman"/>
        </w:rPr>
      </w:pPr>
    </w:p>
    <w:p w:rsidR="00E53E6D" w:rsidRDefault="00162564" w:rsidP="00E53E6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</w:t>
      </w:r>
    </w:p>
    <w:p w:rsidR="00E53E6D" w:rsidRDefault="00E53E6D" w:rsidP="00E53E6D">
      <w:pPr>
        <w:pStyle w:val="ConsPlusNormal"/>
        <w:jc w:val="both"/>
        <w:rPr>
          <w:rFonts w:ascii="Times New Roman" w:hAnsi="Times New Roman" w:cs="Times New Roman"/>
        </w:rPr>
      </w:pPr>
    </w:p>
    <w:p w:rsidR="00CA49E5" w:rsidRDefault="00CA49E5" w:rsidP="00E53E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870" w:type="dxa"/>
        <w:tblInd w:w="-64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9"/>
        <w:gridCol w:w="2694"/>
        <w:gridCol w:w="2397"/>
      </w:tblGrid>
      <w:tr w:rsidR="00E53E6D" w:rsidTr="00E53E6D"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2564" w:rsidRDefault="00E53E6D" w:rsidP="00162564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государственной услуги </w:t>
            </w:r>
            <w:r w:rsidR="00162564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162564" w:rsidRPr="005055DE">
              <w:rPr>
                <w:rFonts w:ascii="Times New Roman" w:hAnsi="Times New Roman"/>
                <w:u w:val="single"/>
              </w:rPr>
              <w:t xml:space="preserve">Предоставление социального обслуживания </w:t>
            </w:r>
            <w:r w:rsidR="00162564" w:rsidRPr="005055DE">
              <w:rPr>
                <w:rFonts w:ascii="Times New Roman" w:hAnsi="Times New Roman"/>
                <w:b/>
                <w:u w:val="single"/>
              </w:rPr>
              <w:t>в полустационарной форме</w:t>
            </w:r>
            <w:r w:rsidR="00162564" w:rsidRPr="005055DE">
              <w:rPr>
                <w:rFonts w:ascii="Times New Roman" w:hAnsi="Times New Roman"/>
                <w:u w:val="single"/>
              </w:rPr>
              <w:t>, включая оказание 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 получателей социальных услуг, имеющих ограничения  жизнедеятельности, в том числе детей-инвалидов, срочных социальных услуг</w:t>
            </w:r>
          </w:p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162564" w:rsidP="000D29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55DE">
              <w:rPr>
                <w:rFonts w:ascii="Times New Roman" w:hAnsi="Times New Roman" w:cs="Times New Roman"/>
              </w:rPr>
              <w:t>22.031.0</w:t>
            </w:r>
          </w:p>
        </w:tc>
      </w:tr>
      <w:tr w:rsidR="00E53E6D" w:rsidTr="00E53E6D"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2564" w:rsidRPr="0019212E" w:rsidRDefault="00E53E6D" w:rsidP="001625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9212E">
              <w:rPr>
                <w:sz w:val="22"/>
                <w:szCs w:val="22"/>
                <w:lang w:eastAsia="en-US"/>
              </w:rPr>
              <w:t xml:space="preserve">2. Категории потребителей государственной услуги </w:t>
            </w:r>
            <w:r w:rsidR="00162564" w:rsidRPr="0019212E">
              <w:rPr>
                <w:sz w:val="22"/>
                <w:szCs w:val="22"/>
                <w:u w:val="single"/>
              </w:rPr>
      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 наличия инвалидности;</w:t>
            </w:r>
          </w:p>
          <w:p w:rsidR="00162564" w:rsidRPr="0019212E" w:rsidRDefault="00162564" w:rsidP="001625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9212E">
              <w:rPr>
                <w:sz w:val="22"/>
                <w:szCs w:val="22"/>
                <w:u w:val="single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      </w:r>
          </w:p>
          <w:p w:rsidR="00162564" w:rsidRPr="0019212E" w:rsidRDefault="00162564" w:rsidP="001625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9212E">
              <w:rPr>
                <w:sz w:val="22"/>
                <w:szCs w:val="22"/>
                <w:u w:val="single"/>
              </w:rPr>
              <w:t>Гражданин при отсутствии определённого места жительства, в том числе  у лица, не достигшего возраста двадцати трёх лет и завершившего пребывание в организации для детей-сирот и детей, оставшихся без попечения родителей;</w:t>
            </w:r>
          </w:p>
          <w:p w:rsidR="00162564" w:rsidRPr="0019212E" w:rsidRDefault="00162564" w:rsidP="001625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9212E">
              <w:rPr>
                <w:sz w:val="22"/>
                <w:szCs w:val="22"/>
                <w:u w:val="single"/>
              </w:rPr>
              <w:t>Гражданин при наличии в семье инвалида или инвалидов, в том числе ребёнка-инвалида или детей-инвалидов, нуждающихся в постоянном постороннем уходе;</w:t>
            </w:r>
          </w:p>
          <w:p w:rsidR="00162564" w:rsidRPr="0019212E" w:rsidRDefault="00162564" w:rsidP="001625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9212E">
              <w:rPr>
                <w:sz w:val="22"/>
                <w:szCs w:val="22"/>
                <w:u w:val="single"/>
              </w:rPr>
              <w:t>Гражданин при наличии ребёнка или детей (в том числе находящихся под опекой, попечительством), испытывающих трудности в социальной адаптации;</w:t>
            </w:r>
          </w:p>
          <w:p w:rsidR="00162564" w:rsidRPr="0019212E" w:rsidRDefault="00162564" w:rsidP="001625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9212E">
              <w:rPr>
                <w:sz w:val="22"/>
                <w:szCs w:val="22"/>
                <w:u w:val="single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пристрастия к азартным играм, лицами, страдающими психическими расстройствами, наличие насилия в семье;</w:t>
            </w:r>
          </w:p>
          <w:p w:rsidR="00162564" w:rsidRPr="0019212E" w:rsidRDefault="00162564" w:rsidP="001625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9212E">
              <w:rPr>
                <w:sz w:val="22"/>
                <w:szCs w:val="22"/>
                <w:u w:val="single"/>
              </w:rPr>
              <w:t>Гражданин при отсутствии работы и сре</w:t>
            </w:r>
            <w:proofErr w:type="gramStart"/>
            <w:r w:rsidRPr="0019212E">
              <w:rPr>
                <w:sz w:val="22"/>
                <w:szCs w:val="22"/>
                <w:u w:val="single"/>
              </w:rPr>
              <w:t>дств к с</w:t>
            </w:r>
            <w:proofErr w:type="gramEnd"/>
            <w:r w:rsidRPr="0019212E">
              <w:rPr>
                <w:sz w:val="22"/>
                <w:szCs w:val="22"/>
                <w:u w:val="single"/>
              </w:rPr>
              <w:t>уществованию;</w:t>
            </w:r>
          </w:p>
          <w:p w:rsidR="00162564" w:rsidRPr="0019212E" w:rsidRDefault="00162564" w:rsidP="000D29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9212E">
              <w:rPr>
                <w:sz w:val="22"/>
                <w:szCs w:val="22"/>
                <w:u w:val="single"/>
              </w:rPr>
              <w:t>Гражданин при наличии иных обстоятельств, которые ухудшают или способны ухудшить условия жизнедеятельности</w:t>
            </w:r>
          </w:p>
          <w:p w:rsidR="00CA49E5" w:rsidRPr="0019212E" w:rsidRDefault="00CA49E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3E6D" w:rsidTr="00E53E6D"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53E6D" w:rsidRPr="0019212E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3E6D" w:rsidTr="00E53E6D"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53E6D" w:rsidRPr="0019212E" w:rsidRDefault="00E53E6D">
            <w:pPr>
              <w:pStyle w:val="ConsPlusNormal"/>
              <w:spacing w:line="276" w:lineRule="auto"/>
              <w:ind w:firstLine="649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lastRenderedPageBreak/>
              <w:t>3.1. Сведения о фактическом достижении показателей, характеризующих качество государственной услуги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53E6D" w:rsidRDefault="00E53E6D" w:rsidP="00E53E6D">
      <w:pPr>
        <w:rPr>
          <w:vanish/>
        </w:rPr>
      </w:pPr>
    </w:p>
    <w:tbl>
      <w:tblPr>
        <w:tblW w:w="16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021"/>
        <w:gridCol w:w="1192"/>
        <w:gridCol w:w="1192"/>
        <w:gridCol w:w="1192"/>
        <w:gridCol w:w="1192"/>
        <w:gridCol w:w="1020"/>
        <w:gridCol w:w="1016"/>
        <w:gridCol w:w="958"/>
        <w:gridCol w:w="1077"/>
        <w:gridCol w:w="964"/>
        <w:gridCol w:w="964"/>
        <w:gridCol w:w="1077"/>
        <w:gridCol w:w="1077"/>
        <w:gridCol w:w="1138"/>
      </w:tblGrid>
      <w:tr w:rsidR="00E53E6D" w:rsidTr="00960D5F">
        <w:trPr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Уникальный номер реестровой записи </w:t>
            </w:r>
            <w:hyperlink r:id="rId11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государственной услуги</w:t>
            </w:r>
          </w:p>
        </w:tc>
      </w:tr>
      <w:tr w:rsidR="00E53E6D" w:rsidTr="00960D5F">
        <w:trPr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lang w:eastAsia="en-US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lang w:eastAsia="en-US"/>
              </w:rPr>
            </w:pPr>
          </w:p>
        </w:tc>
        <w:tc>
          <w:tcPr>
            <w:tcW w:w="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показателя </w:t>
            </w:r>
            <w:hyperlink r:id="rId12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en-US"/>
                </w:rPr>
                <w:t>2</w:t>
              </w:r>
            </w:hyperlink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допустимое (возможное) отклонение </w:t>
            </w:r>
            <w:hyperlink r:id="rId13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6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E53E6D" w:rsidTr="008F09B3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5F" w:rsidRDefault="00960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) </w:t>
            </w:r>
            <w:hyperlink r:id="rId14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  <w:hyperlink r:id="rId15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  <w:hyperlink r:id="rId16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  <w:hyperlink r:id="rId17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  <w:hyperlink r:id="rId18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  <w:p w:rsidR="00E53E6D" w:rsidRDefault="00357E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9" w:anchor="P1139" w:history="1">
              <w:r w:rsidR="00E53E6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код по </w:t>
            </w:r>
            <w:hyperlink r:id="rId20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hyperlink r:id="rId21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утверждено в государственном задании на год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47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утверждено в государственном задании на отчетную дату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47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исполнено на отчетную дату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lang w:eastAsia="en-US"/>
              </w:rPr>
            </w:pPr>
          </w:p>
        </w:tc>
      </w:tr>
      <w:tr w:rsidR="00E53E6D" w:rsidTr="008F09B3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E53E6D" w:rsidTr="008F09B3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3372B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22031000000000001006100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3372BF" w:rsidRDefault="003372BF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72BF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постановлением Правительства Ханты-Мансийского автономного округа – Югры от  6 сентября 2014 </w:t>
            </w:r>
            <w:r w:rsidRPr="00337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года № 326-п «О порядке предоставления социальных услуг поставщиками социальных услуг </w:t>
            </w:r>
            <w:proofErr w:type="gramStart"/>
            <w:r w:rsidRPr="003372B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37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72BF">
              <w:rPr>
                <w:rFonts w:ascii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Pr="003372BF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округе - Югре»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3372BF" w:rsidP="00337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очно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3372BF" w:rsidRDefault="003372BF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72BF">
              <w:rPr>
                <w:rFonts w:ascii="Times New Roman" w:hAnsi="Times New Roman" w:cs="Times New Roman"/>
                <w:sz w:val="20"/>
                <w:szCs w:val="20"/>
              </w:rPr>
              <w:t>Доля получателей социальных услуг, получающих социальные  услуги, от общего числа получателей социальн</w:t>
            </w:r>
            <w:r w:rsidRPr="00337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услуг, находящихся на социальном обслуживании в организации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E31A47" w:rsidP="00E31A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E31A47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E31A47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9A6390" w:rsidRDefault="00E31A47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A6390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9A6390" w:rsidRDefault="00E31A47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A6390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960D5F" w:rsidP="00960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960D5F" w:rsidP="00960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A6390" w:rsidTr="008F09B3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3372BF" w:rsidRDefault="009A6390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72BF">
              <w:rPr>
                <w:rFonts w:ascii="Times New Roman" w:hAnsi="Times New Roman"/>
                <w:sz w:val="20"/>
                <w:szCs w:val="20"/>
              </w:rPr>
              <w:t>Количество нарушений санитарного законодательства в отчётном году, выявленных при проведении проверок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Pr="0019212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8F20A9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9A6390" w:rsidRDefault="008F20A9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9A6390" w:rsidRDefault="009A6390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A6390" w:rsidTr="008F09B3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3372BF" w:rsidRDefault="009A6390" w:rsidP="008A30DD">
            <w:pPr>
              <w:widowControl w:val="0"/>
              <w:autoSpaceDE w:val="0"/>
              <w:autoSpaceDN w:val="0"/>
              <w:adjustRightInd w:val="0"/>
            </w:pPr>
            <w:r w:rsidRPr="003372BF">
              <w:t>Удовлетворён</w:t>
            </w:r>
          </w:p>
          <w:p w:rsidR="009A6390" w:rsidRDefault="009A6390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72BF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r w:rsidRPr="003372BF">
              <w:rPr>
                <w:rFonts w:ascii="Times New Roman" w:hAnsi="Times New Roman"/>
                <w:sz w:val="20"/>
                <w:szCs w:val="20"/>
              </w:rPr>
              <w:t xml:space="preserve"> получателей </w:t>
            </w:r>
            <w:r w:rsidRPr="003372BF">
              <w:rPr>
                <w:rFonts w:ascii="Times New Roman" w:hAnsi="Times New Roman"/>
                <w:sz w:val="20"/>
                <w:szCs w:val="20"/>
              </w:rPr>
              <w:lastRenderedPageBreak/>
              <w:t>социальных услуг в оказанных социальных услугах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Pr="0019212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9A6390" w:rsidRDefault="009A6390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9A6390" w:rsidRDefault="008F20A9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F20A9" w:rsidTr="008F09B3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Default="008F20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Default="008F20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Default="008F20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Default="008F20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Default="008F20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Default="008F20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Pr="008A30DD" w:rsidRDefault="008F20A9" w:rsidP="008A30D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A30DD">
              <w:t>Укомплектова</w:t>
            </w:r>
            <w:proofErr w:type="spellEnd"/>
          </w:p>
          <w:p w:rsidR="008F20A9" w:rsidRDefault="008F20A9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A30DD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8A30DD">
              <w:rPr>
                <w:rFonts w:ascii="Times New Roman" w:hAnsi="Times New Roman"/>
                <w:sz w:val="20"/>
                <w:szCs w:val="20"/>
              </w:rPr>
              <w:t xml:space="preserve"> организации специалистами, оказывающими социальные услуги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Pr="0019212E" w:rsidRDefault="008F20A9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Pr="0019212E" w:rsidRDefault="008F20A9" w:rsidP="00E329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Pr="0019212E" w:rsidRDefault="008F20A9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Pr="009A6390" w:rsidRDefault="008F20A9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Pr="009A6390" w:rsidRDefault="009E6B5C" w:rsidP="00E329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Pr="0019212E" w:rsidRDefault="008F20A9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Pr="0019212E" w:rsidRDefault="009E6B5C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820F5E" w:rsidP="008F20A9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</w:t>
            </w:r>
            <w:r w:rsidR="00997373">
              <w:t xml:space="preserve">9 </w:t>
            </w:r>
            <w:r w:rsidR="008F20A9" w:rsidRPr="00E3294E">
              <w:t xml:space="preserve">вакансий по </w:t>
            </w:r>
            <w:proofErr w:type="spellStart"/>
            <w:r w:rsidR="008F20A9" w:rsidRPr="00E3294E">
              <w:t>должнос</w:t>
            </w:r>
            <w:proofErr w:type="spellEnd"/>
          </w:p>
          <w:p w:rsidR="008F20A9" w:rsidRPr="00E3294E" w:rsidRDefault="008F20A9" w:rsidP="008F20A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294E">
              <w:t>тям</w:t>
            </w:r>
            <w:proofErr w:type="spellEnd"/>
            <w:r w:rsidRPr="00E3294E">
              <w:t>:</w:t>
            </w:r>
          </w:p>
          <w:p w:rsidR="008F20A9" w:rsidRPr="00E3294E" w:rsidRDefault="00E3294E" w:rsidP="008F20A9">
            <w:pPr>
              <w:widowControl w:val="0"/>
              <w:autoSpaceDE w:val="0"/>
              <w:autoSpaceDN w:val="0"/>
              <w:adjustRightInd w:val="0"/>
            </w:pPr>
            <w:r w:rsidRPr="00E3294E">
              <w:t>в</w:t>
            </w:r>
            <w:r w:rsidR="00CE612C">
              <w:t>оспитатель - 1</w:t>
            </w:r>
            <w:r w:rsidR="008F20A9" w:rsidRPr="00E3294E">
              <w:t xml:space="preserve">, </w:t>
            </w:r>
          </w:p>
          <w:p w:rsidR="008F20A9" w:rsidRPr="00E3294E" w:rsidRDefault="009E6B5C" w:rsidP="008F20A9">
            <w:pPr>
              <w:widowControl w:val="0"/>
              <w:autoSpaceDE w:val="0"/>
              <w:autoSpaceDN w:val="0"/>
              <w:adjustRightInd w:val="0"/>
            </w:pPr>
            <w:r>
              <w:t xml:space="preserve">заведующий отделением </w:t>
            </w:r>
            <w:r w:rsidR="008F20A9" w:rsidRPr="00E3294E">
              <w:t>- 1,</w:t>
            </w:r>
          </w:p>
          <w:p w:rsidR="00CE612C" w:rsidRDefault="00AE3DD8" w:rsidP="00CE612C">
            <w:pPr>
              <w:pStyle w:val="ConsPlusNormal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94E">
              <w:rPr>
                <w:rFonts w:ascii="Times New Roman" w:hAnsi="Times New Roman"/>
                <w:sz w:val="20"/>
                <w:szCs w:val="20"/>
              </w:rPr>
              <w:t>специа</w:t>
            </w:r>
            <w:proofErr w:type="spellEnd"/>
          </w:p>
          <w:p w:rsidR="00CE612C" w:rsidRDefault="00AE3DD8" w:rsidP="00CE612C">
            <w:pPr>
              <w:pStyle w:val="ConsPlusNormal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3294E">
              <w:rPr>
                <w:rFonts w:ascii="Times New Roman" w:hAnsi="Times New Roman"/>
                <w:sz w:val="20"/>
                <w:szCs w:val="20"/>
              </w:rPr>
              <w:t>лист граждан</w:t>
            </w:r>
          </w:p>
          <w:p w:rsidR="00CE612C" w:rsidRDefault="00AE3DD8" w:rsidP="00CE612C">
            <w:pPr>
              <w:pStyle w:val="ConsPlusNormal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94E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  <w:r w:rsidRPr="00E3294E">
              <w:rPr>
                <w:rFonts w:ascii="Times New Roman" w:hAnsi="Times New Roman"/>
                <w:sz w:val="20"/>
                <w:szCs w:val="20"/>
              </w:rPr>
              <w:t xml:space="preserve"> обороны – 1,</w:t>
            </w:r>
            <w:r w:rsidR="008F20A9" w:rsidRPr="00E329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228C">
              <w:rPr>
                <w:rFonts w:ascii="Times New Roman" w:hAnsi="Times New Roman"/>
                <w:sz w:val="20"/>
                <w:szCs w:val="20"/>
              </w:rPr>
              <w:t>психолог -</w:t>
            </w:r>
            <w:r w:rsidR="00820F5E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E3294E" w:rsidRPr="00E3294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E612C" w:rsidRDefault="00E3294E" w:rsidP="00CE612C">
            <w:pPr>
              <w:pStyle w:val="ConsPlusNormal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3294E">
              <w:rPr>
                <w:rFonts w:ascii="Times New Roman" w:hAnsi="Times New Roman"/>
                <w:sz w:val="20"/>
                <w:szCs w:val="20"/>
              </w:rPr>
              <w:t>медицин</w:t>
            </w:r>
          </w:p>
          <w:p w:rsidR="008F20A9" w:rsidRDefault="00E3294E" w:rsidP="00CE612C">
            <w:pPr>
              <w:pStyle w:val="ConsPlusNormal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94E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spellEnd"/>
            <w:r w:rsidRPr="00E3294E">
              <w:rPr>
                <w:rFonts w:ascii="Times New Roman" w:hAnsi="Times New Roman"/>
                <w:sz w:val="20"/>
                <w:szCs w:val="20"/>
              </w:rPr>
              <w:t xml:space="preserve"> сестра </w:t>
            </w:r>
            <w:r w:rsidR="00820F5E">
              <w:rPr>
                <w:rFonts w:ascii="Times New Roman" w:hAnsi="Times New Roman"/>
                <w:sz w:val="20"/>
                <w:szCs w:val="20"/>
              </w:rPr>
              <w:t>- 2</w:t>
            </w:r>
            <w:r w:rsidR="00CE61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E612C" w:rsidRDefault="00CE612C" w:rsidP="00CE612C">
            <w:pPr>
              <w:pStyle w:val="ConsPlusNormal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юрискон</w:t>
            </w:r>
            <w:proofErr w:type="spellEnd"/>
          </w:p>
          <w:p w:rsidR="00CE612C" w:rsidRPr="008F20A9" w:rsidRDefault="005A228C" w:rsidP="00CE61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сульт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9E6B5C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CE61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91D10" w:rsidTr="008F09B3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Default="00391D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Default="00391D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Default="00391D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Default="00391D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Default="00391D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Default="00391D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Pr="003372BF" w:rsidRDefault="00391D10" w:rsidP="008A30DD">
            <w:pPr>
              <w:widowControl w:val="0"/>
              <w:autoSpaceDE w:val="0"/>
              <w:autoSpaceDN w:val="0"/>
              <w:adjustRightInd w:val="0"/>
            </w:pPr>
            <w:r w:rsidRPr="003372BF">
              <w:t>Доступность получения социальн</w:t>
            </w:r>
            <w:r w:rsidRPr="003372BF">
              <w:lastRenderedPageBreak/>
              <w:t>ых услуг в организации</w:t>
            </w:r>
          </w:p>
          <w:p w:rsidR="00391D10" w:rsidRPr="003372BF" w:rsidRDefault="00391D10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3372BF">
              <w:rPr>
                <w:rFonts w:ascii="Times New Roman" w:hAnsi="Times New Roman"/>
                <w:sz w:val="20"/>
                <w:szCs w:val="20"/>
              </w:rPr>
              <w:t xml:space="preserve">(возможность сопровождения получателя социальных услуг при передвижении по территории учреждения социального обслуживания, а также при использовании услуги; возможность для самостоятельного передвижения по территории учреждения </w:t>
            </w:r>
            <w:r w:rsidRPr="003372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социального обслуживания, входа, выхода и перемещения внутри такой организации (в том числе для передвижения в креслах-колясках), для  отдыха в сидячем положении, а также доступное размещение оборудования и носителей информации, дублирование текстовых </w:t>
            </w:r>
            <w:r w:rsidRPr="003372BF">
              <w:rPr>
                <w:rFonts w:ascii="Times New Roman" w:hAnsi="Times New Roman"/>
                <w:sz w:val="20"/>
                <w:szCs w:val="20"/>
              </w:rPr>
              <w:lastRenderedPageBreak/>
              <w:t>сообщений голосовыми сообщениями;</w:t>
            </w:r>
            <w:proofErr w:type="gramEnd"/>
            <w:r w:rsidRPr="003372BF">
              <w:rPr>
                <w:rFonts w:ascii="Times New Roman" w:hAnsi="Times New Roman"/>
                <w:sz w:val="20"/>
                <w:szCs w:val="20"/>
              </w:rPr>
              <w:t xml:space="preserve">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</w:t>
            </w:r>
            <w:r w:rsidRPr="003372BF">
              <w:rPr>
                <w:rFonts w:ascii="Times New Roman" w:hAnsi="Times New Roman"/>
                <w:sz w:val="20"/>
                <w:szCs w:val="20"/>
              </w:rPr>
              <w:lastRenderedPageBreak/>
              <w:t>ии учреждения,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3372BF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3372B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Pr="0019212E" w:rsidRDefault="00391D10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Pr="0019212E" w:rsidRDefault="00391D10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Pr="0019212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Pr="0019212E" w:rsidRDefault="00391D10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Pr="009A6390" w:rsidRDefault="00391D10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Pr="009A6390" w:rsidRDefault="00391D10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Pr="00391D10" w:rsidRDefault="00391D10" w:rsidP="00391D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Pr="00391D10" w:rsidRDefault="00391D10" w:rsidP="00391D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Default="00391D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B2060" w:rsidRDefault="00AB2060" w:rsidP="00D33B74">
      <w:pPr>
        <w:pStyle w:val="ConsPlusNormal"/>
        <w:jc w:val="both"/>
        <w:rPr>
          <w:rFonts w:ascii="Times New Roman" w:hAnsi="Times New Roman" w:cs="Times New Roman"/>
        </w:rPr>
      </w:pPr>
    </w:p>
    <w:p w:rsidR="00D33B74" w:rsidRDefault="00D33B74" w:rsidP="00D33B74">
      <w:pPr>
        <w:pStyle w:val="ConsPlusNormal"/>
        <w:jc w:val="both"/>
        <w:rPr>
          <w:rFonts w:ascii="Times New Roman" w:hAnsi="Times New Roman" w:cs="Times New Roman"/>
        </w:rPr>
      </w:pPr>
    </w:p>
    <w:p w:rsidR="00D33B74" w:rsidRDefault="00D33B74" w:rsidP="00D33B74">
      <w:pPr>
        <w:pStyle w:val="ConsPlusNormal"/>
        <w:jc w:val="both"/>
        <w:rPr>
          <w:rFonts w:ascii="Times New Roman" w:hAnsi="Times New Roman" w:cs="Times New Roman"/>
        </w:rPr>
      </w:pPr>
    </w:p>
    <w:p w:rsidR="00E53E6D" w:rsidRPr="0019212E" w:rsidRDefault="00E53E6D" w:rsidP="00E53E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212E">
        <w:rPr>
          <w:rFonts w:ascii="Times New Roman" w:hAnsi="Times New Roman" w:cs="Times New Roman"/>
        </w:rPr>
        <w:lastRenderedPageBreak/>
        <w:t>3.2. Сведения о фактическом достижении показателей, характеризующих объем государственной услуги</w:t>
      </w:r>
    </w:p>
    <w:p w:rsidR="00E53E6D" w:rsidRDefault="00E53E6D" w:rsidP="00E53E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276"/>
        <w:gridCol w:w="1134"/>
        <w:gridCol w:w="992"/>
        <w:gridCol w:w="1134"/>
        <w:gridCol w:w="992"/>
        <w:gridCol w:w="993"/>
        <w:gridCol w:w="992"/>
        <w:gridCol w:w="992"/>
        <w:gridCol w:w="992"/>
        <w:gridCol w:w="993"/>
        <w:gridCol w:w="1134"/>
        <w:gridCol w:w="567"/>
        <w:gridCol w:w="850"/>
      </w:tblGrid>
      <w:tr w:rsidR="00E53E6D" w:rsidTr="00D509A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r:id="rId22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E53E6D" w:rsidTr="00D509A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r:id="rId23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r:id="rId24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</w:tr>
      <w:tr w:rsidR="000A2278" w:rsidTr="00D509A1">
        <w:trPr>
          <w:trHeight w:val="26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r:id="rId25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6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ОКЕИ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hyperlink r:id="rId27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государственном задании на год </w:t>
            </w:r>
            <w:hyperlink r:id="rId28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3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утверждено в государственном задании на отчетную дату 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</w:tr>
      <w:tr w:rsidR="000A2278" w:rsidTr="00D509A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  <w:hyperlink r:id="rId29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r:id="rId30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r:id="rId31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r:id="rId32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  <w:hyperlink r:id="rId33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</w:tr>
      <w:tr w:rsidR="000A2278" w:rsidTr="00D509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0A2278" w:rsidTr="00D509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960D5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22031000000000001006100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960D5F" w:rsidRDefault="00960D5F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0D5F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Ханты-Мансийского автономного округа – Югры от  6 сентября 2014 года № 326-п «О порядке предоставления социальных услуг поставщиками социальн</w:t>
            </w:r>
            <w:r w:rsidRPr="00960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ых услуг </w:t>
            </w:r>
            <w:proofErr w:type="gramStart"/>
            <w:r w:rsidRPr="00960D5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6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60D5F">
              <w:rPr>
                <w:rFonts w:ascii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Pr="00960D5F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округе - Югре»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960D5F" w:rsidP="00960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960D5F" w:rsidRDefault="00960D5F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0D5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960D5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2B002A" w:rsidRDefault="00960D5F" w:rsidP="00960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002A">
              <w:rPr>
                <w:rFonts w:ascii="Times New Roman" w:hAnsi="Times New Roman" w:cs="Times New Roman"/>
                <w:lang w:eastAsia="en-US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2B002A" w:rsidRDefault="00960D5F" w:rsidP="00960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002A">
              <w:rPr>
                <w:rFonts w:ascii="Times New Roman" w:hAnsi="Times New Roman" w:cs="Times New Roman"/>
                <w:lang w:eastAsia="en-US"/>
              </w:rPr>
              <w:t>6644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D20B43" w:rsidP="00960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6644</w:t>
            </w:r>
          </w:p>
          <w:p w:rsidR="008F09B3" w:rsidRPr="002B002A" w:rsidRDefault="008F09B3" w:rsidP="00960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2B002A" w:rsidRDefault="009E6B5C" w:rsidP="00BD7B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2B002A" w:rsidRDefault="00960D5F" w:rsidP="00D541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002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2B002A" w:rsidRDefault="00984A6A" w:rsidP="00D541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2B002A" w:rsidRDefault="00E53E6D" w:rsidP="00893F5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5D420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50 525,44</w:t>
            </w:r>
          </w:p>
        </w:tc>
      </w:tr>
    </w:tbl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195659" w:rsidRDefault="00195659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B463E" w:rsidRDefault="005B463E" w:rsidP="001C357B">
      <w:pPr>
        <w:pStyle w:val="ConsPlusNormal"/>
        <w:outlineLvl w:val="2"/>
        <w:rPr>
          <w:rFonts w:ascii="Times New Roman" w:hAnsi="Times New Roman" w:cs="Times New Roman"/>
        </w:rPr>
      </w:pPr>
    </w:p>
    <w:p w:rsidR="00960D5F" w:rsidRDefault="00960D5F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3E6D" w:rsidRPr="001C357B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C357B">
        <w:rPr>
          <w:rFonts w:ascii="Times New Roman" w:hAnsi="Times New Roman" w:cs="Times New Roman"/>
        </w:rPr>
        <w:t xml:space="preserve">Часть 2. Сведения о выполняемых работах </w:t>
      </w:r>
      <w:hyperlink r:id="rId34" w:anchor="P1140" w:history="1">
        <w:r w:rsidRPr="001C357B">
          <w:rPr>
            <w:rStyle w:val="a4"/>
            <w:rFonts w:ascii="Times New Roman" w:hAnsi="Times New Roman" w:cs="Times New Roman"/>
            <w:color w:val="auto"/>
            <w:u w:val="none"/>
          </w:rPr>
          <w:t>2</w:t>
        </w:r>
      </w:hyperlink>
    </w:p>
    <w:p w:rsidR="00E53E6D" w:rsidRDefault="0019212E" w:rsidP="00E53E6D">
      <w:pPr>
        <w:pStyle w:val="ConsPlusNormal"/>
        <w:jc w:val="center"/>
        <w:rPr>
          <w:rFonts w:ascii="Times New Roman" w:hAnsi="Times New Roman" w:cs="Times New Roman"/>
        </w:rPr>
      </w:pPr>
      <w:r w:rsidRPr="001C357B">
        <w:rPr>
          <w:rFonts w:ascii="Times New Roman" w:hAnsi="Times New Roman" w:cs="Times New Roman"/>
        </w:rPr>
        <w:t>Раздел  2</w:t>
      </w:r>
    </w:p>
    <w:p w:rsidR="00E53E6D" w:rsidRDefault="00E53E6D" w:rsidP="00E53E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70"/>
        <w:gridCol w:w="2850"/>
        <w:gridCol w:w="1515"/>
      </w:tblGrid>
      <w:tr w:rsidR="00E53E6D" w:rsidTr="00195659">
        <w:trPr>
          <w:trHeight w:val="826"/>
        </w:trPr>
        <w:tc>
          <w:tcPr>
            <w:tcW w:w="1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Pr="005B463E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 Наименование работы </w:t>
            </w:r>
            <w:r w:rsidR="005B463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5B463E" w:rsidRPr="005B463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Предоставление социального обслуживания </w:t>
            </w:r>
            <w:r w:rsidR="005B463E" w:rsidRPr="005B463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 форме на дому</w:t>
            </w:r>
            <w:r w:rsidR="005B463E" w:rsidRPr="005B463E">
              <w:rPr>
                <w:rFonts w:ascii="Times New Roman" w:hAnsi="Times New Roman"/>
                <w:sz w:val="20"/>
                <w:szCs w:val="20"/>
                <w:u w:val="single"/>
              </w:rPr>
              <w:t>, включая оказание 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 получателей социальных услуг, имеющих ограничения  жизнедеятельности, в том числе детей-инвалидов, срочных социальных услуг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5B463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22.032.0</w:t>
            </w:r>
          </w:p>
        </w:tc>
      </w:tr>
      <w:tr w:rsidR="00E53E6D" w:rsidTr="00195659">
        <w:tc>
          <w:tcPr>
            <w:tcW w:w="1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3E" w:rsidRPr="005055DE" w:rsidRDefault="00E53E6D" w:rsidP="005B463E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rPr>
                <w:lang w:eastAsia="en-US"/>
              </w:rPr>
              <w:t xml:space="preserve">2. Категории потребителей работы </w:t>
            </w:r>
            <w:r w:rsidR="005B463E">
              <w:rPr>
                <w:lang w:eastAsia="en-US"/>
              </w:rPr>
              <w:t xml:space="preserve"> </w:t>
            </w:r>
            <w:r w:rsidR="005B463E" w:rsidRPr="005055DE">
              <w:rPr>
                <w:u w:val="single"/>
              </w:rPr>
              <w:t>Гражданин,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</w:t>
            </w:r>
            <w:proofErr w:type="gramStart"/>
            <w:r w:rsidR="005B463E" w:rsidRPr="005055DE">
              <w:rPr>
                <w:u w:val="single"/>
              </w:rPr>
              <w:t xml:space="preserve"> ,</w:t>
            </w:r>
            <w:proofErr w:type="gramEnd"/>
            <w:r w:rsidR="005B463E" w:rsidRPr="005055DE">
              <w:rPr>
                <w:u w:val="single"/>
              </w:rPr>
              <w:t xml:space="preserve"> травмы, возраста и или наличия инвалидности;</w:t>
            </w:r>
          </w:p>
          <w:p w:rsidR="005B463E" w:rsidRPr="005055DE" w:rsidRDefault="005B463E" w:rsidP="005B463E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5055DE">
              <w:rPr>
                <w:u w:val="single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уходе;</w:t>
            </w:r>
          </w:p>
          <w:p w:rsidR="00E53E6D" w:rsidRDefault="005B463E" w:rsidP="005B463E">
            <w:pPr>
              <w:autoSpaceDE w:val="0"/>
              <w:autoSpaceDN w:val="0"/>
              <w:adjustRightInd w:val="0"/>
              <w:jc w:val="both"/>
            </w:pPr>
            <w:r w:rsidRPr="005055DE">
              <w:rPr>
                <w:u w:val="single"/>
              </w:rPr>
              <w:t>Гражданин при наличии иных обстоятельств, которые ухудшают или способны ухудшить условия его жизнедеятельности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3E6D" w:rsidTr="00195659"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F4B41" w:rsidTr="00195659"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2D52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3.1. Сведения о фактическом достижении показателей, характеризующих качество работы на</w:t>
            </w:r>
            <w:r w:rsidR="000D2956">
              <w:rPr>
                <w:lang w:eastAsia="en-US"/>
              </w:rPr>
              <w:t xml:space="preserve">  2018  год и на планов</w:t>
            </w:r>
            <w:r w:rsidR="00694718">
              <w:rPr>
                <w:lang w:eastAsia="en-US"/>
              </w:rPr>
              <w:t>ый период 2019 и 2020 годов на 9 м.</w:t>
            </w:r>
            <w:r w:rsidR="000D2956">
              <w:rPr>
                <w:lang w:eastAsia="en-US"/>
              </w:rPr>
              <w:t xml:space="preserve"> 2018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53E6D" w:rsidRDefault="00E53E6D" w:rsidP="00E53E6D">
      <w:pPr>
        <w:rPr>
          <w:vanish/>
        </w:rPr>
      </w:pPr>
    </w:p>
    <w:p w:rsidR="005B463E" w:rsidRDefault="005B463E" w:rsidP="00E53E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-260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133"/>
        <w:gridCol w:w="1133"/>
        <w:gridCol w:w="1133"/>
        <w:gridCol w:w="1133"/>
        <w:gridCol w:w="1246"/>
        <w:gridCol w:w="1077"/>
        <w:gridCol w:w="1020"/>
        <w:gridCol w:w="964"/>
        <w:gridCol w:w="1077"/>
        <w:gridCol w:w="850"/>
        <w:gridCol w:w="850"/>
        <w:gridCol w:w="1020"/>
        <w:gridCol w:w="943"/>
        <w:gridCol w:w="1041"/>
      </w:tblGrid>
      <w:tr w:rsidR="00EF4B41" w:rsidTr="001C357B"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Уникальный номер реестровой записи</w:t>
            </w:r>
          </w:p>
          <w:p w:rsidR="00EF4B41" w:rsidRDefault="00357EE9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r:id="rId35" w:anchor="P1139" w:history="1">
              <w:r w:rsidR="00EF4B41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государственной работы</w:t>
            </w:r>
          </w:p>
        </w:tc>
      </w:tr>
      <w:tr w:rsidR="00EF4B41" w:rsidTr="00D509A1"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r:id="rId36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r:id="rId37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6</w:t>
              </w:r>
            </w:hyperlink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EF4B41" w:rsidTr="00D509A1">
        <w:trPr>
          <w:trHeight w:val="509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r:id="rId38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ОКЕИ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hyperlink r:id="rId40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государственном задании на год </w:t>
            </w:r>
            <w:hyperlink r:id="rId41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3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утверждено в государственном задании на отчетную дату 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</w:tr>
      <w:tr w:rsidR="00EF4B41" w:rsidTr="00D509A1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r:id="rId42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r:id="rId43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r:id="rId44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r:id="rId45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r:id="rId46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</w:tr>
      <w:tr w:rsidR="00EF4B41" w:rsidTr="00D509A1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EF4B41" w:rsidTr="00D509A1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EF4B41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22032000000000001005100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EF4B41" w:rsidRDefault="00EF4B41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4B41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постановлением Правительства Ханты-Мансийского автономного округа – Югры от  6 сентября 2014 года № 326-п «О порядке предоставления социальных услуг поставщиками социальных услуг </w:t>
            </w:r>
            <w:proofErr w:type="gramStart"/>
            <w:r w:rsidRPr="00EF4B4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F4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F4B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Ханты-Мансийском</w:t>
            </w:r>
            <w:proofErr w:type="gramEnd"/>
            <w:r w:rsidRPr="00EF4B41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округе - Югре»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EF4B41" w:rsidP="00EF4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очно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EF4B41" w:rsidRDefault="00EF4B41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4B41">
              <w:rPr>
                <w:rFonts w:ascii="Times New Roman" w:hAnsi="Times New Roman" w:cs="Times New Roman"/>
                <w:sz w:val="20"/>
                <w:szCs w:val="20"/>
              </w:rPr>
              <w:t>Доля получателей социальных услуг, получающих социальные 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EF4B41" w:rsidP="003F5F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EF4B41" w:rsidP="003F5F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57B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EF4B41" w:rsidP="00EF4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57B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EF4B41" w:rsidP="00EF4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57B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1C357B" w:rsidP="00EF4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1C357B" w:rsidP="00EF4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EF4B41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EF4B41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F4B41" w:rsidTr="00D509A1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5055DE" w:rsidRDefault="00EF4B41" w:rsidP="008A30DD">
            <w:pPr>
              <w:widowControl w:val="0"/>
              <w:autoSpaceDE w:val="0"/>
              <w:autoSpaceDN w:val="0"/>
              <w:adjustRightInd w:val="0"/>
            </w:pPr>
            <w:r w:rsidRPr="005055DE">
              <w:t>Удовлетворён</w:t>
            </w:r>
          </w:p>
          <w:p w:rsidR="00EF4B41" w:rsidRDefault="00EF4B41" w:rsidP="008A30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5055DE">
              <w:rPr>
                <w:rFonts w:ascii="Times New Roman" w:hAnsi="Times New Roman"/>
              </w:rPr>
              <w:t>ность</w:t>
            </w:r>
            <w:proofErr w:type="spellEnd"/>
            <w:r w:rsidRPr="005055DE">
              <w:rPr>
                <w:rFonts w:ascii="Times New Roman" w:hAnsi="Times New Roman"/>
              </w:rPr>
              <w:t xml:space="preserve"> получателей социальных услуг в оказанных социальных услугах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EF4B41" w:rsidP="00283C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EF4B41" w:rsidP="00283C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283C4D" w:rsidP="00283C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283C4D" w:rsidP="00283C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283C4D" w:rsidP="00283C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57B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283C4D" w:rsidP="00283C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57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EF4B41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EF4B41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6B47" w:rsidTr="00D509A1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47" w:rsidRDefault="008D6B47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47" w:rsidRDefault="008D6B47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47" w:rsidRDefault="008D6B47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47" w:rsidRDefault="008D6B47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47" w:rsidRDefault="008D6B47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47" w:rsidRDefault="008D6B47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47" w:rsidRPr="005055DE" w:rsidRDefault="008D6B47" w:rsidP="00EF4B4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055DE">
              <w:t>Укомплектова</w:t>
            </w:r>
            <w:proofErr w:type="spellEnd"/>
          </w:p>
          <w:p w:rsidR="008D6B47" w:rsidRPr="005055DE" w:rsidRDefault="008D6B47" w:rsidP="00EF4B4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055DE">
              <w:t>ние</w:t>
            </w:r>
            <w:proofErr w:type="spellEnd"/>
            <w:r w:rsidRPr="005055DE">
              <w:t xml:space="preserve"> организации специалистами, оказывающими социальные услуги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47" w:rsidRPr="0019212E" w:rsidRDefault="008D6B47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47" w:rsidRPr="0019212E" w:rsidRDefault="008D6B47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Pr="0019212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47" w:rsidRPr="0019212E" w:rsidRDefault="008D6B47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47" w:rsidRPr="009A6390" w:rsidRDefault="008D6B47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47" w:rsidRPr="009A6390" w:rsidRDefault="008D6B47" w:rsidP="009876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88.8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47" w:rsidRPr="0019212E" w:rsidRDefault="008D6B47" w:rsidP="00C024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47" w:rsidRPr="0019212E" w:rsidRDefault="008D6B47" w:rsidP="00C024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47" w:rsidRDefault="008D6B47" w:rsidP="00C02498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9 </w:t>
            </w:r>
            <w:r w:rsidRPr="00E3294E">
              <w:t xml:space="preserve">вакансий по </w:t>
            </w:r>
            <w:proofErr w:type="spellStart"/>
            <w:r w:rsidRPr="00E3294E">
              <w:t>должнос</w:t>
            </w:r>
            <w:proofErr w:type="spellEnd"/>
          </w:p>
          <w:p w:rsidR="008D6B47" w:rsidRPr="00E3294E" w:rsidRDefault="008D6B47" w:rsidP="00C0249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294E">
              <w:t>тям</w:t>
            </w:r>
            <w:proofErr w:type="spellEnd"/>
            <w:r w:rsidRPr="00E3294E">
              <w:t>:</w:t>
            </w:r>
          </w:p>
          <w:p w:rsidR="008D6B47" w:rsidRPr="00E3294E" w:rsidRDefault="008D6B47" w:rsidP="00C02498">
            <w:pPr>
              <w:widowControl w:val="0"/>
              <w:autoSpaceDE w:val="0"/>
              <w:autoSpaceDN w:val="0"/>
              <w:adjustRightInd w:val="0"/>
            </w:pPr>
            <w:r w:rsidRPr="00E3294E">
              <w:t>в</w:t>
            </w:r>
            <w:r>
              <w:t>оспитатель - 1</w:t>
            </w:r>
            <w:r w:rsidRPr="00E3294E">
              <w:t xml:space="preserve">, </w:t>
            </w:r>
          </w:p>
          <w:p w:rsidR="008D6B47" w:rsidRPr="00E3294E" w:rsidRDefault="008D6B47" w:rsidP="00C02498">
            <w:pPr>
              <w:widowControl w:val="0"/>
              <w:autoSpaceDE w:val="0"/>
              <w:autoSpaceDN w:val="0"/>
              <w:adjustRightInd w:val="0"/>
            </w:pPr>
            <w:r>
              <w:t xml:space="preserve">заведующий отделением </w:t>
            </w:r>
            <w:r w:rsidRPr="00E3294E">
              <w:t>- 1,</w:t>
            </w:r>
          </w:p>
          <w:p w:rsidR="008D6B47" w:rsidRDefault="008D6B47" w:rsidP="00C02498">
            <w:pPr>
              <w:pStyle w:val="ConsPlusNormal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94E">
              <w:rPr>
                <w:rFonts w:ascii="Times New Roman" w:hAnsi="Times New Roman"/>
                <w:sz w:val="20"/>
                <w:szCs w:val="20"/>
              </w:rPr>
              <w:t>специа</w:t>
            </w:r>
            <w:proofErr w:type="spellEnd"/>
          </w:p>
          <w:p w:rsidR="008D6B47" w:rsidRDefault="008D6B47" w:rsidP="00C02498">
            <w:pPr>
              <w:pStyle w:val="ConsPlusNormal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3294E">
              <w:rPr>
                <w:rFonts w:ascii="Times New Roman" w:hAnsi="Times New Roman"/>
                <w:sz w:val="20"/>
                <w:szCs w:val="20"/>
              </w:rPr>
              <w:t>лист граждан</w:t>
            </w:r>
          </w:p>
          <w:p w:rsidR="008D6B47" w:rsidRDefault="008D6B47" w:rsidP="00C02498">
            <w:pPr>
              <w:pStyle w:val="ConsPlusNormal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94E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  <w:r w:rsidRPr="00E3294E">
              <w:rPr>
                <w:rFonts w:ascii="Times New Roman" w:hAnsi="Times New Roman"/>
                <w:sz w:val="20"/>
                <w:szCs w:val="20"/>
              </w:rPr>
              <w:t xml:space="preserve"> обороны – 1,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психолог - 2</w:t>
            </w:r>
            <w:r w:rsidRPr="00E3294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D6B47" w:rsidRDefault="008D6B47" w:rsidP="00C02498">
            <w:pPr>
              <w:pStyle w:val="ConsPlusNormal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3294E">
              <w:rPr>
                <w:rFonts w:ascii="Times New Roman" w:hAnsi="Times New Roman"/>
                <w:sz w:val="20"/>
                <w:szCs w:val="20"/>
              </w:rPr>
              <w:t>медицин</w:t>
            </w:r>
          </w:p>
          <w:p w:rsidR="008D6B47" w:rsidRDefault="008D6B47" w:rsidP="00C02498">
            <w:pPr>
              <w:pStyle w:val="ConsPlusNormal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94E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spellEnd"/>
            <w:r w:rsidRPr="00E3294E">
              <w:rPr>
                <w:rFonts w:ascii="Times New Roman" w:hAnsi="Times New Roman"/>
                <w:sz w:val="20"/>
                <w:szCs w:val="20"/>
              </w:rPr>
              <w:t xml:space="preserve"> сестра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- 2, </w:t>
            </w:r>
          </w:p>
          <w:p w:rsidR="008D6B47" w:rsidRDefault="008D6B47" w:rsidP="00C02498">
            <w:pPr>
              <w:pStyle w:val="ConsPlusNormal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юрискон</w:t>
            </w:r>
            <w:proofErr w:type="spellEnd"/>
          </w:p>
          <w:p w:rsidR="008D6B47" w:rsidRPr="008F20A9" w:rsidRDefault="008D6B47" w:rsidP="00C024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сульт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- 2.</w:t>
            </w:r>
          </w:p>
        </w:tc>
      </w:tr>
    </w:tbl>
    <w:p w:rsidR="008A30DD" w:rsidRDefault="008A30DD" w:rsidP="00E53E6D">
      <w:pPr>
        <w:pStyle w:val="ConsPlusNormal"/>
        <w:jc w:val="both"/>
        <w:rPr>
          <w:rFonts w:ascii="Times New Roman" w:hAnsi="Times New Roman" w:cs="Times New Roman"/>
        </w:rPr>
      </w:pPr>
    </w:p>
    <w:p w:rsidR="008A30DD" w:rsidRDefault="008A30DD" w:rsidP="00E53E6D">
      <w:pPr>
        <w:pStyle w:val="ConsPlusNormal"/>
        <w:jc w:val="both"/>
        <w:rPr>
          <w:rFonts w:ascii="Times New Roman" w:hAnsi="Times New Roman" w:cs="Times New Roman"/>
        </w:rPr>
      </w:pPr>
    </w:p>
    <w:p w:rsidR="006F4E39" w:rsidRPr="00F54363" w:rsidRDefault="006F4E39" w:rsidP="006F4E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992"/>
        <w:gridCol w:w="1134"/>
        <w:gridCol w:w="1134"/>
        <w:gridCol w:w="850"/>
        <w:gridCol w:w="851"/>
        <w:gridCol w:w="850"/>
        <w:gridCol w:w="851"/>
        <w:gridCol w:w="992"/>
        <w:gridCol w:w="851"/>
        <w:gridCol w:w="850"/>
        <w:gridCol w:w="992"/>
        <w:gridCol w:w="851"/>
        <w:gridCol w:w="709"/>
        <w:gridCol w:w="567"/>
      </w:tblGrid>
      <w:tr w:rsidR="006F4E39" w:rsidRPr="00F54363" w:rsidTr="007D1190">
        <w:tc>
          <w:tcPr>
            <w:tcW w:w="1135" w:type="dxa"/>
            <w:vMerge w:val="restart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60" w:type="dxa"/>
            <w:gridSpan w:val="3"/>
            <w:vMerge w:val="restart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647" w:type="dxa"/>
            <w:gridSpan w:val="10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</w:p>
        </w:tc>
      </w:tr>
      <w:tr w:rsidR="006F4E39" w:rsidRPr="00F54363" w:rsidTr="00845A4B">
        <w:tc>
          <w:tcPr>
            <w:tcW w:w="1135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701" w:type="dxa"/>
            <w:gridSpan w:val="2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851" w:type="dxa"/>
            <w:vMerge w:val="restart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45A4B" w:rsidRDefault="00845A4B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6F4E39"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ричи</w:t>
            </w:r>
            <w:proofErr w:type="spellEnd"/>
          </w:p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 отклонения</w:t>
            </w:r>
          </w:p>
        </w:tc>
        <w:tc>
          <w:tcPr>
            <w:tcW w:w="567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F4E39" w:rsidRPr="00F54363" w:rsidTr="00845A4B">
        <w:trPr>
          <w:trHeight w:val="220"/>
        </w:trPr>
        <w:tc>
          <w:tcPr>
            <w:tcW w:w="1135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850" w:type="dxa"/>
            <w:vMerge w:val="restart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47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6F4E39" w:rsidRPr="00F54363" w:rsidRDefault="00357EE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6F4E39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851" w:type="dxa"/>
            <w:vMerge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государственном 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51" w:type="dxa"/>
            <w:vMerge w:val="restart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утверждено в государственном задании на отчетную дату 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исполнено на отчетную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92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F4E39" w:rsidRPr="00F54363" w:rsidTr="00845A4B">
        <w:tc>
          <w:tcPr>
            <w:tcW w:w="1135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92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850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F4E39" w:rsidRPr="00F54363" w:rsidTr="00845A4B">
        <w:tc>
          <w:tcPr>
            <w:tcW w:w="1135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6F4E39" w:rsidRPr="00F54363" w:rsidTr="00845A4B">
        <w:tc>
          <w:tcPr>
            <w:tcW w:w="1135" w:type="dxa"/>
            <w:shd w:val="clear" w:color="auto" w:fill="auto"/>
          </w:tcPr>
          <w:p w:rsidR="006F4E39" w:rsidRPr="000D2956" w:rsidRDefault="006F4E39" w:rsidP="002D523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22032000000000001005100</w:t>
            </w:r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01039">
              <w:rPr>
                <w:rFonts w:ascii="Times New Roman" w:hAnsi="Times New Roman" w:cs="Times New Roman"/>
                <w:sz w:val="20"/>
              </w:rPr>
              <w:t xml:space="preserve">В соответствии с постановлением Правительства Ханты-Мансийского автономного округа – Югры от  </w:t>
            </w:r>
            <w:r w:rsidRPr="00001039">
              <w:rPr>
                <w:rFonts w:ascii="Times New Roman" w:hAnsi="Times New Roman" w:cs="Times New Roman"/>
                <w:sz w:val="20"/>
              </w:rPr>
              <w:lastRenderedPageBreak/>
              <w:t xml:space="preserve">6 сентября 2014 года № 326-п «О порядке предоставления социальных услуг поставщиками социальных услуг </w:t>
            </w:r>
            <w:proofErr w:type="gramStart"/>
            <w:r w:rsidRPr="00001039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00103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001039">
              <w:rPr>
                <w:rFonts w:ascii="Times New Roman" w:hAnsi="Times New Roman" w:cs="Times New Roman"/>
                <w:sz w:val="20"/>
              </w:rPr>
              <w:t>Ханты-Мансийском</w:t>
            </w:r>
            <w:proofErr w:type="gramEnd"/>
            <w:r w:rsidRPr="00001039">
              <w:rPr>
                <w:rFonts w:ascii="Times New Roman" w:hAnsi="Times New Roman" w:cs="Times New Roman"/>
                <w:sz w:val="20"/>
              </w:rPr>
              <w:t xml:space="preserve"> автономном округе - Югре»</w:t>
            </w:r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F4E39" w:rsidRPr="000D2956" w:rsidRDefault="006F4E39" w:rsidP="006F4E3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очно</w:t>
            </w:r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F4E39" w:rsidRPr="006F4E39" w:rsidRDefault="006F4E39" w:rsidP="002D52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F4E39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851" w:type="dxa"/>
            <w:shd w:val="clear" w:color="auto" w:fill="auto"/>
          </w:tcPr>
          <w:p w:rsidR="006F4E39" w:rsidRPr="000D2956" w:rsidRDefault="006F4E39" w:rsidP="002D523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850" w:type="dxa"/>
            <w:shd w:val="clear" w:color="auto" w:fill="auto"/>
          </w:tcPr>
          <w:p w:rsidR="006F4E39" w:rsidRPr="000D2956" w:rsidRDefault="006F4E39" w:rsidP="006F4E3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792</w:t>
            </w:r>
          </w:p>
        </w:tc>
        <w:tc>
          <w:tcPr>
            <w:tcW w:w="851" w:type="dxa"/>
            <w:shd w:val="clear" w:color="auto" w:fill="auto"/>
          </w:tcPr>
          <w:p w:rsidR="006F4E39" w:rsidRPr="001C357B" w:rsidRDefault="00A94BE5" w:rsidP="001C35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Предоставление социального облуживания</w:t>
            </w:r>
            <w:r w:rsidR="001C357B" w:rsidRPr="001C35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форме на дому</w:t>
            </w:r>
          </w:p>
        </w:tc>
        <w:tc>
          <w:tcPr>
            <w:tcW w:w="992" w:type="dxa"/>
            <w:shd w:val="clear" w:color="auto" w:fill="auto"/>
          </w:tcPr>
          <w:p w:rsidR="006F4E39" w:rsidRPr="000D2956" w:rsidRDefault="006F4E39" w:rsidP="001C357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6F4E39" w:rsidRPr="001C357B" w:rsidRDefault="00CF7E63" w:rsidP="001C357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F4E39" w:rsidRPr="001C357B" w:rsidRDefault="008D6B47" w:rsidP="001C357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6F4E39" w:rsidRPr="001C357B" w:rsidRDefault="006F4E39" w:rsidP="001C357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57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F4E39" w:rsidRPr="001C357B" w:rsidRDefault="008D6B47" w:rsidP="001C357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6,6</w:t>
            </w:r>
          </w:p>
        </w:tc>
        <w:tc>
          <w:tcPr>
            <w:tcW w:w="709" w:type="dxa"/>
            <w:shd w:val="clear" w:color="auto" w:fill="auto"/>
          </w:tcPr>
          <w:p w:rsidR="001C3AE6" w:rsidRPr="008D6B47" w:rsidRDefault="001C3AE6" w:rsidP="002D52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</w:t>
            </w:r>
          </w:p>
          <w:p w:rsidR="008D6B47" w:rsidRDefault="008D6B47" w:rsidP="002D52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r w:rsidR="001C3AE6"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вле</w:t>
            </w:r>
            <w:proofErr w:type="spellEnd"/>
          </w:p>
          <w:p w:rsidR="00357EE9" w:rsidRDefault="001C3AE6" w:rsidP="002D52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</w:t>
            </w:r>
            <w:proofErr w:type="spellEnd"/>
            <w:r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граждан пожилого воз</w:t>
            </w:r>
          </w:p>
          <w:p w:rsidR="00845A4B" w:rsidRPr="008D6B47" w:rsidRDefault="001C3AE6" w:rsidP="002D52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</w:t>
            </w:r>
          </w:p>
          <w:p w:rsidR="0075083A" w:rsidRPr="008D6B47" w:rsidRDefault="001C3AE6" w:rsidP="002D52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та и </w:t>
            </w:r>
            <w:proofErr w:type="spellStart"/>
            <w:r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инва</w:t>
            </w:r>
            <w:proofErr w:type="spellEnd"/>
          </w:p>
          <w:p w:rsidR="00845A4B" w:rsidRPr="008D6B47" w:rsidRDefault="00357EE9" w:rsidP="002D52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лидо</w:t>
            </w:r>
            <w:r w:rsidR="001C3AE6"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spellEnd"/>
            <w:r w:rsidR="001C3AE6"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1C3AE6"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нуж</w:t>
            </w:r>
            <w:proofErr w:type="spellEnd"/>
          </w:p>
          <w:p w:rsidR="008D6B47" w:rsidRDefault="001C3AE6" w:rsidP="002D52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дающих</w:t>
            </w:r>
          </w:p>
          <w:p w:rsidR="00845A4B" w:rsidRPr="008D6B47" w:rsidRDefault="001C3AE6" w:rsidP="002D52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ся</w:t>
            </w:r>
            <w:proofErr w:type="spellEnd"/>
            <w:r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социаль</w:t>
            </w:r>
            <w:proofErr w:type="spellEnd"/>
          </w:p>
          <w:p w:rsidR="00845A4B" w:rsidRPr="008D6B47" w:rsidRDefault="001C3AE6" w:rsidP="002D52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ном </w:t>
            </w:r>
            <w:proofErr w:type="spellStart"/>
            <w:r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обс</w:t>
            </w:r>
            <w:proofErr w:type="spellEnd"/>
          </w:p>
          <w:p w:rsidR="00845A4B" w:rsidRPr="008D6B47" w:rsidRDefault="001C3AE6" w:rsidP="002D52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лужива</w:t>
            </w:r>
            <w:proofErr w:type="spellEnd"/>
          </w:p>
          <w:p w:rsidR="00845A4B" w:rsidRPr="008D6B47" w:rsidRDefault="001C3AE6" w:rsidP="002D52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нии</w:t>
            </w:r>
            <w:proofErr w:type="spellEnd"/>
            <w:r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 дому в </w:t>
            </w:r>
            <w:proofErr w:type="spellStart"/>
            <w:r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</w:t>
            </w:r>
            <w:proofErr w:type="spellEnd"/>
          </w:p>
          <w:p w:rsidR="0075083A" w:rsidRPr="008D6B47" w:rsidRDefault="008D6B47" w:rsidP="002D52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тве</w:t>
            </w:r>
            <w:proofErr w:type="spellEnd"/>
            <w:r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</w:t>
            </w:r>
            <w:r w:rsidR="001C3AE6"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чело</w:t>
            </w:r>
          </w:p>
          <w:p w:rsidR="006F4E39" w:rsidRPr="000D2956" w:rsidRDefault="00357EE9" w:rsidP="002D523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век</w:t>
            </w:r>
          </w:p>
        </w:tc>
        <w:tc>
          <w:tcPr>
            <w:tcW w:w="567" w:type="dxa"/>
            <w:shd w:val="clear" w:color="auto" w:fill="auto"/>
          </w:tcPr>
          <w:p w:rsidR="006F4E39" w:rsidRPr="000D2956" w:rsidRDefault="006F4E39" w:rsidP="006F4E3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lastRenderedPageBreak/>
              <w:t>14714,61</w:t>
            </w:r>
          </w:p>
        </w:tc>
      </w:tr>
    </w:tbl>
    <w:p w:rsidR="005B463E" w:rsidRDefault="005B463E" w:rsidP="00E53E6D">
      <w:pPr>
        <w:pStyle w:val="ConsPlusNormal"/>
        <w:jc w:val="both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both"/>
        <w:rPr>
          <w:rFonts w:ascii="Times New Roman" w:hAnsi="Times New Roman" w:cs="Times New Roman"/>
        </w:rPr>
      </w:pPr>
    </w:p>
    <w:p w:rsidR="0019212E" w:rsidRDefault="0019212E" w:rsidP="00E53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6D" w:rsidRPr="00AF3DD9" w:rsidRDefault="00E53E6D" w:rsidP="00E53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DD9">
        <w:rPr>
          <w:rFonts w:ascii="Times New Roman" w:hAnsi="Times New Roman" w:cs="Times New Roman"/>
          <w:sz w:val="24"/>
          <w:szCs w:val="24"/>
        </w:rPr>
        <w:t>Руководитель</w:t>
      </w:r>
      <w:bookmarkStart w:id="1" w:name="_GoBack"/>
      <w:bookmarkEnd w:id="1"/>
    </w:p>
    <w:p w:rsidR="00E53E6D" w:rsidRPr="00AF3DD9" w:rsidRDefault="00E53E6D" w:rsidP="00E53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DD9">
        <w:rPr>
          <w:rFonts w:ascii="Times New Roman" w:hAnsi="Times New Roman" w:cs="Times New Roman"/>
          <w:sz w:val="24"/>
          <w:szCs w:val="24"/>
        </w:rPr>
        <w:t xml:space="preserve">(уполномоченное лицо) </w:t>
      </w:r>
      <w:r w:rsidRPr="00845A4B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845A4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702E5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845A4B" w:rsidRPr="00845A4B">
        <w:rPr>
          <w:rFonts w:ascii="Times New Roman" w:hAnsi="Times New Roman" w:cs="Times New Roman"/>
          <w:sz w:val="24"/>
          <w:szCs w:val="24"/>
          <w:u w:val="single"/>
        </w:rPr>
        <w:t>иректор</w:t>
      </w:r>
      <w:r w:rsidRPr="00845A4B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845A4B">
        <w:rPr>
          <w:rFonts w:ascii="Times New Roman" w:hAnsi="Times New Roman" w:cs="Times New Roman"/>
          <w:sz w:val="24"/>
          <w:szCs w:val="24"/>
        </w:rPr>
        <w:t>_</w:t>
      </w:r>
      <w:r w:rsidR="000702E5">
        <w:rPr>
          <w:rFonts w:ascii="Times New Roman" w:hAnsi="Times New Roman" w:cs="Times New Roman"/>
          <w:sz w:val="24"/>
          <w:szCs w:val="24"/>
          <w:u w:val="single"/>
        </w:rPr>
        <w:t>__________ __          Н.И. Храмцова</w:t>
      </w:r>
      <w:r w:rsidR="00845A4B">
        <w:rPr>
          <w:rFonts w:ascii="Times New Roman" w:hAnsi="Times New Roman" w:cs="Times New Roman"/>
          <w:sz w:val="24"/>
          <w:szCs w:val="24"/>
        </w:rPr>
        <w:t>_</w:t>
      </w:r>
    </w:p>
    <w:p w:rsidR="00E53E6D" w:rsidRPr="00AF3DD9" w:rsidRDefault="00E53E6D" w:rsidP="00E53E6D">
      <w:pPr>
        <w:pStyle w:val="ConsPlusNonformat"/>
        <w:jc w:val="both"/>
        <w:rPr>
          <w:rFonts w:ascii="Times New Roman" w:hAnsi="Times New Roman" w:cs="Times New Roman"/>
        </w:rPr>
      </w:pPr>
      <w:r w:rsidRPr="00AF3DD9">
        <w:rPr>
          <w:rFonts w:ascii="Times New Roman" w:hAnsi="Times New Roman" w:cs="Times New Roman"/>
        </w:rPr>
        <w:t xml:space="preserve">             </w:t>
      </w:r>
      <w:r w:rsidR="00AF3DD9" w:rsidRPr="00AF3DD9">
        <w:rPr>
          <w:rFonts w:ascii="Times New Roman" w:hAnsi="Times New Roman" w:cs="Times New Roman"/>
        </w:rPr>
        <w:t xml:space="preserve">                           </w:t>
      </w:r>
      <w:r w:rsidRPr="00AF3DD9">
        <w:rPr>
          <w:rFonts w:ascii="Times New Roman" w:hAnsi="Times New Roman" w:cs="Times New Roman"/>
        </w:rPr>
        <w:t xml:space="preserve"> </w:t>
      </w:r>
      <w:r w:rsidR="00AF3DD9">
        <w:rPr>
          <w:rFonts w:ascii="Times New Roman" w:hAnsi="Times New Roman" w:cs="Times New Roman"/>
        </w:rPr>
        <w:t xml:space="preserve">                </w:t>
      </w:r>
      <w:r w:rsidRPr="00AF3DD9">
        <w:rPr>
          <w:rFonts w:ascii="Times New Roman" w:hAnsi="Times New Roman" w:cs="Times New Roman"/>
        </w:rPr>
        <w:t xml:space="preserve"> (до</w:t>
      </w:r>
      <w:r w:rsidR="00AF3DD9" w:rsidRPr="00AF3DD9">
        <w:rPr>
          <w:rFonts w:ascii="Times New Roman" w:hAnsi="Times New Roman" w:cs="Times New Roman"/>
        </w:rPr>
        <w:t xml:space="preserve">лжность)   </w:t>
      </w:r>
      <w:r w:rsidR="00AF3DD9">
        <w:rPr>
          <w:rFonts w:ascii="Times New Roman" w:hAnsi="Times New Roman" w:cs="Times New Roman"/>
        </w:rPr>
        <w:t xml:space="preserve">       </w:t>
      </w:r>
      <w:r w:rsidR="00AF3DD9" w:rsidRPr="00AF3DD9">
        <w:rPr>
          <w:rFonts w:ascii="Times New Roman" w:hAnsi="Times New Roman" w:cs="Times New Roman"/>
        </w:rPr>
        <w:t xml:space="preserve">  (подпись)     </w:t>
      </w:r>
      <w:r w:rsidR="00AF3DD9">
        <w:rPr>
          <w:rFonts w:ascii="Times New Roman" w:hAnsi="Times New Roman" w:cs="Times New Roman"/>
        </w:rPr>
        <w:t xml:space="preserve">         </w:t>
      </w:r>
      <w:r w:rsidRPr="00AF3DD9">
        <w:rPr>
          <w:rFonts w:ascii="Times New Roman" w:hAnsi="Times New Roman" w:cs="Times New Roman"/>
        </w:rPr>
        <w:t>(расшифровка подписи)</w:t>
      </w:r>
    </w:p>
    <w:p w:rsidR="00E53E6D" w:rsidRPr="00AF3DD9" w:rsidRDefault="00E53E6D" w:rsidP="00E53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7365" w:rsidRPr="00AF3DD9" w:rsidRDefault="00845A4B" w:rsidP="008D79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</w:t>
      </w:r>
      <w:r w:rsidR="00AF3DD9">
        <w:rPr>
          <w:rFonts w:ascii="Times New Roman" w:hAnsi="Times New Roman" w:cs="Times New Roman"/>
          <w:sz w:val="24"/>
          <w:szCs w:val="24"/>
        </w:rPr>
        <w:t>20 ___</w:t>
      </w:r>
      <w:r w:rsidR="00707365" w:rsidRPr="00AF3DD9">
        <w:rPr>
          <w:rFonts w:ascii="Times New Roman" w:hAnsi="Times New Roman" w:cs="Times New Roman"/>
          <w:sz w:val="24"/>
          <w:szCs w:val="24"/>
        </w:rPr>
        <w:t>г.</w:t>
      </w:r>
      <w:r w:rsidR="008D7980" w:rsidRPr="00AF3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E6D" w:rsidRPr="008D7980" w:rsidRDefault="00E53E6D" w:rsidP="008D7980">
      <w:pPr>
        <w:pStyle w:val="ConsPlusNonformat"/>
        <w:jc w:val="both"/>
        <w:rPr>
          <w:rFonts w:ascii="Times New Roman" w:hAnsi="Times New Roman" w:cs="Times New Roman"/>
        </w:rPr>
        <w:sectPr w:rsidR="00E53E6D" w:rsidRPr="008D7980">
          <w:pgSz w:w="16838" w:h="11905" w:orient="landscape"/>
          <w:pgMar w:top="1559" w:right="1418" w:bottom="1276" w:left="1134" w:header="720" w:footer="720" w:gutter="0"/>
          <w:cols w:space="720"/>
        </w:sectPr>
      </w:pPr>
    </w:p>
    <w:p w:rsidR="00E53E6D" w:rsidRDefault="00E53E6D" w:rsidP="009623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53E6D" w:rsidRDefault="00E53E6D" w:rsidP="00E53E6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" w:name="P1135"/>
      <w:bookmarkEnd w:id="2"/>
      <w:r>
        <w:rPr>
          <w:rFonts w:ascii="Times New Roman" w:hAnsi="Times New Roman" w:cs="Times New Roman"/>
          <w:sz w:val="22"/>
          <w:szCs w:val="22"/>
        </w:rPr>
        <w:t>1 - Указывается номер государственного задания, по которому формируется отчет</w:t>
      </w:r>
    </w:p>
    <w:p w:rsidR="00E53E6D" w:rsidRDefault="00E53E6D" w:rsidP="00E53E6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2 - Формируется  при установлении государственного задания на оказание государственной  услуги  (услуг)  и  выполнение  работы  (работ) и содержит требования к оказанию государственной услуги (услуг) и выполнению работы (работ) раздельно по каждой из государственных услуг (работ) с указанием порядкового номера раздела.</w:t>
      </w:r>
      <w:bookmarkStart w:id="3" w:name="P1139"/>
      <w:bookmarkEnd w:id="3"/>
    </w:p>
    <w:p w:rsidR="00E53E6D" w:rsidRDefault="00E53E6D" w:rsidP="00E53E6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3 - Формируется в соответствии с государственным заданием. </w:t>
      </w:r>
    </w:p>
    <w:p w:rsidR="00E53E6D" w:rsidRDefault="00E53E6D" w:rsidP="00E53E6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4 -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</w:t>
      </w:r>
      <w:r w:rsidRPr="00BC6F3F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BC6F3F">
        <w:rPr>
          <w:rFonts w:ascii="Times New Roman" w:hAnsi="Times New Roman" w:cs="Times New Roman"/>
          <w:sz w:val="22"/>
          <w:szCs w:val="22"/>
        </w:rPr>
        <w:t>При установлении показателя достижения результатов выполнения государственного задания на отчетную дату 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</w:t>
      </w:r>
      <w:proofErr w:type="gramEnd"/>
      <w:r w:rsidRPr="00BC6F3F">
        <w:rPr>
          <w:rFonts w:ascii="Times New Roman" w:hAnsi="Times New Roman" w:cs="Times New Roman"/>
          <w:sz w:val="22"/>
          <w:szCs w:val="22"/>
        </w:rPr>
        <w:t xml:space="preserve"> При установлении </w:t>
      </w:r>
      <w:proofErr w:type="gramStart"/>
      <w:r w:rsidRPr="00BC6F3F">
        <w:rPr>
          <w:rFonts w:ascii="Times New Roman" w:hAnsi="Times New Roman" w:cs="Times New Roman"/>
          <w:sz w:val="22"/>
          <w:szCs w:val="22"/>
        </w:rPr>
        <w:t>показателя достижения результатов выполнения государственного задания</w:t>
      </w:r>
      <w:proofErr w:type="gramEnd"/>
      <w:r w:rsidRPr="00BC6F3F">
        <w:rPr>
          <w:rFonts w:ascii="Times New Roman" w:hAnsi="Times New Roman" w:cs="Times New Roman"/>
          <w:sz w:val="22"/>
          <w:szCs w:val="22"/>
        </w:rPr>
        <w:t xml:space="preserve">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  <w:bookmarkStart w:id="4" w:name="P1140"/>
      <w:bookmarkEnd w:id="4"/>
    </w:p>
    <w:p w:rsidR="00E53E6D" w:rsidRDefault="00E53E6D" w:rsidP="00E53E6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5 - 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53E6D" w:rsidRDefault="00E53E6D" w:rsidP="00E53E6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6 -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11),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величинах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14 и 15 пункта 3.2 не рассчитываются.</w:t>
      </w:r>
    </w:p>
    <w:p w:rsidR="00E53E6D" w:rsidRDefault="00E53E6D" w:rsidP="00E53E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7 - Рассчитывается при формировании отчета за год как разница показателей граф 11, 13 и 14.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53E6D" w:rsidRDefault="00E53E6D" w:rsidP="00E53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E53E6D" w:rsidSect="00E53E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45B" w:rsidRDefault="00CD045B" w:rsidP="000D2956">
      <w:r>
        <w:separator/>
      </w:r>
    </w:p>
  </w:endnote>
  <w:endnote w:type="continuationSeparator" w:id="0">
    <w:p w:rsidR="00CD045B" w:rsidRDefault="00CD045B" w:rsidP="000D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45B" w:rsidRDefault="00CD045B" w:rsidP="000D2956">
      <w:r>
        <w:separator/>
      </w:r>
    </w:p>
  </w:footnote>
  <w:footnote w:type="continuationSeparator" w:id="0">
    <w:p w:rsidR="00CD045B" w:rsidRDefault="00CD045B" w:rsidP="000D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67990"/>
    <w:multiLevelType w:val="hybridMultilevel"/>
    <w:tmpl w:val="4616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D7"/>
    <w:rsid w:val="000017EB"/>
    <w:rsid w:val="00026932"/>
    <w:rsid w:val="00030142"/>
    <w:rsid w:val="00060127"/>
    <w:rsid w:val="00065289"/>
    <w:rsid w:val="000702E5"/>
    <w:rsid w:val="00072D81"/>
    <w:rsid w:val="00082D4D"/>
    <w:rsid w:val="000A2278"/>
    <w:rsid w:val="000D2956"/>
    <w:rsid w:val="00115039"/>
    <w:rsid w:val="0014017A"/>
    <w:rsid w:val="00152A90"/>
    <w:rsid w:val="00162564"/>
    <w:rsid w:val="0017140E"/>
    <w:rsid w:val="00171AE9"/>
    <w:rsid w:val="0019212E"/>
    <w:rsid w:val="00195659"/>
    <w:rsid w:val="001C357B"/>
    <w:rsid w:val="001C3AE6"/>
    <w:rsid w:val="00283C4D"/>
    <w:rsid w:val="00293B37"/>
    <w:rsid w:val="002A08F8"/>
    <w:rsid w:val="002A13C9"/>
    <w:rsid w:val="002B002A"/>
    <w:rsid w:val="002D5238"/>
    <w:rsid w:val="002F48CE"/>
    <w:rsid w:val="003372BF"/>
    <w:rsid w:val="0034394F"/>
    <w:rsid w:val="003476B8"/>
    <w:rsid w:val="00357EE9"/>
    <w:rsid w:val="00391D10"/>
    <w:rsid w:val="003C77F0"/>
    <w:rsid w:val="003F5F36"/>
    <w:rsid w:val="00436BC1"/>
    <w:rsid w:val="004A7092"/>
    <w:rsid w:val="00510CC4"/>
    <w:rsid w:val="005734D1"/>
    <w:rsid w:val="005A228C"/>
    <w:rsid w:val="005B463E"/>
    <w:rsid w:val="005D4206"/>
    <w:rsid w:val="005D53D7"/>
    <w:rsid w:val="006414DF"/>
    <w:rsid w:val="00662306"/>
    <w:rsid w:val="00670FCC"/>
    <w:rsid w:val="00694718"/>
    <w:rsid w:val="006F4E39"/>
    <w:rsid w:val="007036C2"/>
    <w:rsid w:val="00707365"/>
    <w:rsid w:val="007150A2"/>
    <w:rsid w:val="0075083A"/>
    <w:rsid w:val="00774EE5"/>
    <w:rsid w:val="007D1190"/>
    <w:rsid w:val="00820F5E"/>
    <w:rsid w:val="00845A4B"/>
    <w:rsid w:val="00851090"/>
    <w:rsid w:val="00853037"/>
    <w:rsid w:val="00893F5F"/>
    <w:rsid w:val="008A30DD"/>
    <w:rsid w:val="008D214F"/>
    <w:rsid w:val="008D6B47"/>
    <w:rsid w:val="008D7980"/>
    <w:rsid w:val="008F09B3"/>
    <w:rsid w:val="008F20A9"/>
    <w:rsid w:val="009217AD"/>
    <w:rsid w:val="00937CCF"/>
    <w:rsid w:val="00960D5F"/>
    <w:rsid w:val="009623F9"/>
    <w:rsid w:val="00984A6A"/>
    <w:rsid w:val="00997373"/>
    <w:rsid w:val="009A6390"/>
    <w:rsid w:val="009E6B5C"/>
    <w:rsid w:val="00A41EB1"/>
    <w:rsid w:val="00A94BE5"/>
    <w:rsid w:val="00AB2060"/>
    <w:rsid w:val="00AB5D1C"/>
    <w:rsid w:val="00AD041B"/>
    <w:rsid w:val="00AE3DD8"/>
    <w:rsid w:val="00AF3DD9"/>
    <w:rsid w:val="00B05D97"/>
    <w:rsid w:val="00B061C5"/>
    <w:rsid w:val="00B0707A"/>
    <w:rsid w:val="00B368CC"/>
    <w:rsid w:val="00BC3E78"/>
    <w:rsid w:val="00BC6F3F"/>
    <w:rsid w:val="00BD7B5E"/>
    <w:rsid w:val="00C03778"/>
    <w:rsid w:val="00C854A4"/>
    <w:rsid w:val="00CA49E5"/>
    <w:rsid w:val="00CD045B"/>
    <w:rsid w:val="00CE612C"/>
    <w:rsid w:val="00CF7E63"/>
    <w:rsid w:val="00D20B43"/>
    <w:rsid w:val="00D33B74"/>
    <w:rsid w:val="00D509A1"/>
    <w:rsid w:val="00D5411D"/>
    <w:rsid w:val="00DF4AA4"/>
    <w:rsid w:val="00E31A47"/>
    <w:rsid w:val="00E3294E"/>
    <w:rsid w:val="00E53E6D"/>
    <w:rsid w:val="00E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E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53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53E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E53E6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372B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372B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D2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2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3D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3D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E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53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53E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E53E6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372B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372B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D2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2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3D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3D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18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6" Type="http://schemas.openxmlformats.org/officeDocument/2006/relationships/hyperlink" Target="consultantplus://offline/ref=68B28DF2E4011CFC2CF5EB48AAE252BDB4F5C24C009C7A14E02E85D0D1r4d2G" TargetMode="External"/><Relationship Id="rId39" Type="http://schemas.openxmlformats.org/officeDocument/2006/relationships/hyperlink" Target="consultantplus://offline/ref=68B28DF2E4011CFC2CF5EB48AAE252BDB4F5C24C009C7A14E02E85D0D1r4d2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4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2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7" Type="http://schemas.openxmlformats.org/officeDocument/2006/relationships/hyperlink" Target="consultantplus://offline/ref=68B28DF2E4011CFC2CF5EB48AAE252BDB4F5C24C009C7A14E02E85D0D1r4d2G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17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5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3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8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6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0" Type="http://schemas.openxmlformats.org/officeDocument/2006/relationships/hyperlink" Target="consultantplus://offline/ref=68B28DF2E4011CFC2CF5EB48AAE252BDB4F5C24C009C7A14E02E85D0D1r4d2G" TargetMode="External"/><Relationship Id="rId29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1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4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2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7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0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5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3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8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6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68B28DF2E4011CFC2CF5EB48AAE252BDB4F4C44B039D7A14E02E85D0D1r4d2G" TargetMode="External"/><Relationship Id="rId19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1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4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B28DF2E4011CFC2CF5EB48AAE252BDB4F4C44B039D7A14E02E85D0D1r4d2G" TargetMode="External"/><Relationship Id="rId14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2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7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0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5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3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68B28DF2E4011CFC2CF5EB48AAE252BDB4F5C04E039C7A14E02E85D0D1r4d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16</Pages>
  <Words>3576</Words>
  <Characters>20385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OMO-SPEC2</cp:lastModifiedBy>
  <cp:revision>36</cp:revision>
  <cp:lastPrinted>2018-12-28T09:58:00Z</cp:lastPrinted>
  <dcterms:created xsi:type="dcterms:W3CDTF">2018-06-21T11:10:00Z</dcterms:created>
  <dcterms:modified xsi:type="dcterms:W3CDTF">2018-12-28T10:01:00Z</dcterms:modified>
</cp:coreProperties>
</file>