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63" w:rsidRPr="009C1C63" w:rsidRDefault="009C1C63" w:rsidP="00F31B81">
      <w:pPr>
        <w:spacing w:after="0"/>
        <w:ind w:left="424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C1C63">
        <w:rPr>
          <w:rFonts w:ascii="Times New Roman" w:hAnsi="Times New Roman"/>
          <w:sz w:val="20"/>
          <w:szCs w:val="20"/>
        </w:rPr>
        <w:t>Приложение</w:t>
      </w:r>
      <w:r w:rsidR="005D22CF">
        <w:rPr>
          <w:rFonts w:ascii="Times New Roman" w:hAnsi="Times New Roman"/>
          <w:sz w:val="20"/>
          <w:szCs w:val="20"/>
        </w:rPr>
        <w:t xml:space="preserve"> 1</w:t>
      </w:r>
      <w:r w:rsidRPr="009C1C63">
        <w:rPr>
          <w:rFonts w:ascii="Times New Roman" w:hAnsi="Times New Roman"/>
          <w:sz w:val="20"/>
          <w:szCs w:val="20"/>
        </w:rPr>
        <w:t xml:space="preserve"> </w:t>
      </w:r>
    </w:p>
    <w:p w:rsidR="009C1C63" w:rsidRDefault="00FB5942" w:rsidP="00F31B81">
      <w:pPr>
        <w:spacing w:after="0"/>
        <w:ind w:left="424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</w:t>
      </w:r>
      <w:r w:rsidR="005D22CF">
        <w:rPr>
          <w:rFonts w:ascii="Times New Roman" w:hAnsi="Times New Roman"/>
          <w:sz w:val="20"/>
          <w:szCs w:val="20"/>
        </w:rPr>
        <w:t>от 17</w:t>
      </w:r>
      <w:r w:rsidR="009C1C63" w:rsidRPr="000E221A">
        <w:rPr>
          <w:rFonts w:ascii="Times New Roman" w:hAnsi="Times New Roman"/>
          <w:sz w:val="20"/>
          <w:szCs w:val="20"/>
        </w:rPr>
        <w:t>.0</w:t>
      </w:r>
      <w:r w:rsidR="005D22CF">
        <w:rPr>
          <w:rFonts w:ascii="Times New Roman" w:hAnsi="Times New Roman"/>
          <w:sz w:val="20"/>
          <w:szCs w:val="20"/>
        </w:rPr>
        <w:t>9</w:t>
      </w:r>
      <w:r w:rsidR="009C1C63" w:rsidRPr="000E221A">
        <w:rPr>
          <w:rFonts w:ascii="Times New Roman" w:hAnsi="Times New Roman"/>
          <w:sz w:val="20"/>
          <w:szCs w:val="20"/>
        </w:rPr>
        <w:t>.201</w:t>
      </w:r>
      <w:r w:rsidR="000E221A" w:rsidRPr="000E221A">
        <w:rPr>
          <w:rFonts w:ascii="Times New Roman" w:hAnsi="Times New Roman"/>
          <w:sz w:val="20"/>
          <w:szCs w:val="20"/>
        </w:rPr>
        <w:t>9</w:t>
      </w:r>
      <w:r w:rsidR="009C1C63" w:rsidRPr="000E221A">
        <w:rPr>
          <w:rFonts w:ascii="Times New Roman" w:hAnsi="Times New Roman"/>
          <w:sz w:val="20"/>
          <w:szCs w:val="20"/>
        </w:rPr>
        <w:t xml:space="preserve"> №</w:t>
      </w:r>
      <w:r w:rsidR="005C07E1" w:rsidRPr="000E221A">
        <w:rPr>
          <w:rFonts w:ascii="Times New Roman" w:hAnsi="Times New Roman"/>
          <w:sz w:val="20"/>
          <w:szCs w:val="20"/>
        </w:rPr>
        <w:t xml:space="preserve"> </w:t>
      </w:r>
      <w:r w:rsidR="000E221A" w:rsidRPr="000E221A">
        <w:rPr>
          <w:rFonts w:ascii="Times New Roman" w:hAnsi="Times New Roman"/>
          <w:sz w:val="20"/>
          <w:szCs w:val="20"/>
        </w:rPr>
        <w:t xml:space="preserve"> </w:t>
      </w:r>
      <w:r w:rsidR="005D22CF">
        <w:rPr>
          <w:rFonts w:ascii="Times New Roman" w:hAnsi="Times New Roman"/>
          <w:sz w:val="20"/>
          <w:szCs w:val="20"/>
        </w:rPr>
        <w:t>922</w:t>
      </w:r>
      <w:r w:rsidR="009C1C63" w:rsidRPr="000E221A">
        <w:rPr>
          <w:rFonts w:ascii="Times New Roman" w:hAnsi="Times New Roman"/>
          <w:sz w:val="20"/>
          <w:szCs w:val="20"/>
        </w:rPr>
        <w:t>-О</w:t>
      </w:r>
    </w:p>
    <w:p w:rsidR="009C1C63" w:rsidRPr="009C1C63" w:rsidRDefault="009C1C63" w:rsidP="00F31B81">
      <w:pPr>
        <w:spacing w:after="0"/>
        <w:ind w:left="4248"/>
        <w:jc w:val="right"/>
        <w:rPr>
          <w:rFonts w:ascii="Times New Roman" w:hAnsi="Times New Roman"/>
          <w:sz w:val="20"/>
          <w:szCs w:val="20"/>
        </w:rPr>
      </w:pPr>
    </w:p>
    <w:p w:rsidR="00F31B81" w:rsidRPr="00F31B81" w:rsidRDefault="00F31B81" w:rsidP="00F31B81">
      <w:pPr>
        <w:keepNext/>
        <w:spacing w:after="0" w:line="240" w:lineRule="auto"/>
        <w:jc w:val="right"/>
        <w:outlineLvl w:val="2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EA1B11" w:rsidRDefault="00EA1B11" w:rsidP="00EA1B1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О Л О Ж Е Н И Е</w:t>
      </w:r>
    </w:p>
    <w:p w:rsidR="00E622F9" w:rsidRDefault="00EA1B11" w:rsidP="00EA1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деятельности отделения</w:t>
      </w:r>
      <w:r w:rsidR="00E622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социального обслуживания на дому </w:t>
      </w:r>
    </w:p>
    <w:p w:rsidR="00EA1B11" w:rsidRDefault="00EA1B11" w:rsidP="00EA1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 пожилого возраста и инвалидов</w:t>
      </w:r>
    </w:p>
    <w:p w:rsidR="00EA1B11" w:rsidRDefault="00EA1B11" w:rsidP="00EA1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бюджетного учреждения Ханты-Мансийского автономного </w:t>
      </w:r>
    </w:p>
    <w:p w:rsidR="00EA1B11" w:rsidRDefault="00EA1B11" w:rsidP="00F745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– Югры  «</w:t>
      </w:r>
      <w:r w:rsidR="00F74524">
        <w:rPr>
          <w:rFonts w:ascii="Times New Roman" w:eastAsia="Times New Roman" w:hAnsi="Times New Roman"/>
          <w:b/>
          <w:sz w:val="28"/>
          <w:szCs w:val="28"/>
          <w:lang w:eastAsia="ru-RU"/>
        </w:rPr>
        <w:t>Пыть-Яхский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омплексный центр социального обслуживания населения»</w:t>
      </w:r>
    </w:p>
    <w:p w:rsidR="00185521" w:rsidRDefault="00185521" w:rsidP="00EA1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Pr="0042510B" w:rsidRDefault="00EA1B11" w:rsidP="00A655F2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2510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1B11" w:rsidRDefault="00EA1B11" w:rsidP="00A655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Pr="00383C91" w:rsidRDefault="00F31B81" w:rsidP="00A655F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C91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регулирует деятельность о</w:t>
      </w:r>
      <w:r w:rsidR="00EA1B11" w:rsidRPr="00383C91">
        <w:rPr>
          <w:rFonts w:ascii="Times New Roman" w:eastAsia="Times New Roman" w:hAnsi="Times New Roman"/>
          <w:sz w:val="28"/>
          <w:szCs w:val="28"/>
          <w:lang w:eastAsia="ru-RU"/>
        </w:rPr>
        <w:t>тделени</w:t>
      </w:r>
      <w:r w:rsidR="000A7B92" w:rsidRPr="00383C9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EA1B11" w:rsidRPr="00383C91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на дому граждан пожилого возраста и инвалидов (далее – Отделение)</w:t>
      </w:r>
      <w:r w:rsidRPr="00383C91">
        <w:rPr>
          <w:rFonts w:ascii="Times New Roman" w:eastAsia="Times New Roman" w:hAnsi="Times New Roman"/>
          <w:sz w:val="28"/>
          <w:szCs w:val="28"/>
          <w:lang w:eastAsia="ru-RU"/>
        </w:rPr>
        <w:t>, которое</w:t>
      </w:r>
      <w:r w:rsidR="00EA1B11" w:rsidRPr="00383C91"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структурным подразделением бюджетного учреждения Ханты-Мансийского автономного округа – Югры «</w:t>
      </w:r>
      <w:r w:rsidR="00962D70">
        <w:rPr>
          <w:rFonts w:ascii="Times New Roman" w:eastAsia="Times New Roman" w:hAnsi="Times New Roman"/>
          <w:sz w:val="28"/>
          <w:szCs w:val="28"/>
          <w:lang w:eastAsia="ru-RU"/>
        </w:rPr>
        <w:t>Пыть-Яхский к</w:t>
      </w:r>
      <w:r w:rsidR="00EA1B11" w:rsidRPr="00383C91">
        <w:rPr>
          <w:rFonts w:ascii="Times New Roman" w:eastAsia="Times New Roman" w:hAnsi="Times New Roman"/>
          <w:sz w:val="28"/>
          <w:szCs w:val="28"/>
          <w:lang w:eastAsia="ru-RU"/>
        </w:rPr>
        <w:t>омплексный центр социального обслуживания населения» (далее – Учреждение).</w:t>
      </w:r>
    </w:p>
    <w:p w:rsidR="006F2A6B" w:rsidRPr="006F2A6B" w:rsidRDefault="00EA1B11" w:rsidP="00A655F2">
      <w:pPr>
        <w:pStyle w:val="a3"/>
        <w:keepNext/>
        <w:numPr>
          <w:ilvl w:val="1"/>
          <w:numId w:val="1"/>
        </w:numPr>
        <w:tabs>
          <w:tab w:val="clear" w:pos="84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83C91">
        <w:rPr>
          <w:rFonts w:ascii="Times New Roman" w:eastAsia="Arial Unicode MS" w:hAnsi="Times New Roman"/>
          <w:sz w:val="28"/>
          <w:szCs w:val="28"/>
        </w:rPr>
        <w:t>Отделение в своей деятельности руководствуется: Конституцией Российской Федерации;  законами Российской Федерации: от 28.12.2013 № 442-ФЗ «Об основах социального обслуживания граждан в Российской Федерации»,   от 24.11.1995 № 181-ФЗ «О социальной защите инвалидов в Российской Федерации», от 12.01.1995 № 5-ФЗ «О ветеранах»</w:t>
      </w:r>
      <w:r w:rsidR="00F51C2C" w:rsidRPr="00383C91">
        <w:rPr>
          <w:rFonts w:ascii="Times New Roman" w:eastAsia="Arial Unicode MS" w:hAnsi="Times New Roman"/>
          <w:sz w:val="28"/>
          <w:szCs w:val="28"/>
        </w:rPr>
        <w:t>, от</w:t>
      </w:r>
      <w:r w:rsidR="00316426">
        <w:rPr>
          <w:rFonts w:ascii="Times New Roman" w:eastAsia="Arial Unicode MS" w:hAnsi="Times New Roman"/>
          <w:sz w:val="28"/>
          <w:szCs w:val="28"/>
        </w:rPr>
        <w:t xml:space="preserve"> </w:t>
      </w:r>
      <w:r w:rsidR="00F51C2C" w:rsidRPr="00383C91">
        <w:rPr>
          <w:rFonts w:ascii="Times New Roman" w:eastAsia="Arial Unicode MS" w:hAnsi="Times New Roman"/>
          <w:sz w:val="28"/>
          <w:szCs w:val="28"/>
        </w:rPr>
        <w:t>07.07.2015 № 152-ФЗ «О персональных данных»</w:t>
      </w:r>
      <w:r w:rsidRPr="00383C91">
        <w:rPr>
          <w:rFonts w:ascii="Times New Roman" w:eastAsia="Arial Unicode MS" w:hAnsi="Times New Roman"/>
          <w:sz w:val="28"/>
          <w:szCs w:val="28"/>
        </w:rPr>
        <w:t xml:space="preserve">; </w:t>
      </w:r>
      <w:proofErr w:type="gramStart"/>
      <w:r w:rsidRPr="00383C91">
        <w:rPr>
          <w:rFonts w:ascii="Times New Roman" w:eastAsia="Arial Unicode MS" w:hAnsi="Times New Roman"/>
          <w:sz w:val="28"/>
          <w:szCs w:val="28"/>
        </w:rPr>
        <w:t xml:space="preserve">Законами Ханты-Мансийского автономного округа – Югры»:  от 19.11.2014 № 93-оз «Об утверждении перечня социальных услуг, предоставляемых поставщиками социальных </w:t>
      </w:r>
      <w:r w:rsidRPr="00E622F9">
        <w:rPr>
          <w:rFonts w:ascii="Times New Roman" w:eastAsia="Arial Unicode MS" w:hAnsi="Times New Roman"/>
          <w:sz w:val="28"/>
          <w:szCs w:val="28"/>
        </w:rPr>
        <w:t>услуг в Ханты-Мансийском автономном округе – Югре»,  от 30.09.2011  № 95-оз «О приемной семье для пожилого гражданина», от 26.09.2014 № 76-оз «Об установлении размера предельной величины среднедушевого дохода для предоставления социальных услуг бесплатно в Ханты-Мансийском автономном округе – Югре»;</w:t>
      </w:r>
      <w:proofErr w:type="gramEnd"/>
      <w:r w:rsidRPr="00E622F9">
        <w:rPr>
          <w:rFonts w:ascii="Times New Roman" w:eastAsia="Arial Unicode MS" w:hAnsi="Times New Roman"/>
          <w:sz w:val="28"/>
          <w:szCs w:val="28"/>
        </w:rPr>
        <w:t xml:space="preserve"> постановлением Правительства Российской Федерации  от 18.10.2014 № 1075 «</w:t>
      </w:r>
      <w:r w:rsidRPr="00E622F9">
        <w:rPr>
          <w:rFonts w:ascii="Times New Roman" w:hAnsi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бесплатно»;</w:t>
      </w:r>
      <w:r w:rsidR="0072112C" w:rsidRPr="00E622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2F9">
        <w:rPr>
          <w:rFonts w:ascii="Times New Roman" w:eastAsia="Arial Unicode MS" w:hAnsi="Times New Roman"/>
          <w:sz w:val="28"/>
          <w:szCs w:val="28"/>
        </w:rPr>
        <w:t>постановлениями  Правительства Ханты – Мансийского автономного округа – Югры:  от 26.09.2014  № 356-п «Об организации социального обслуживания граждан пожилого возраста и инвалидов  в Ханты-</w:t>
      </w:r>
      <w:r w:rsidRPr="00576D12">
        <w:rPr>
          <w:rFonts w:ascii="Times New Roman" w:eastAsia="Arial Unicode MS" w:hAnsi="Times New Roman"/>
          <w:sz w:val="28"/>
          <w:szCs w:val="28"/>
        </w:rPr>
        <w:t>Мансийском автономном округе – Югре и признании утратившим силу постановления Правительства Ханты-Мансийского автономного округа – Югры от 27.01.2005 № 18-п «Об организации социального обслуживания граждан пожилого возраста и инвалидов в Ханты-Мансийском автономном округе - Югре», от 06.09.2014 № 326-п «О порядке предоставления социальныхуслуг поставщиками социальных</w:t>
      </w:r>
      <w:proofErr w:type="gramEnd"/>
      <w:r w:rsidRPr="00576D12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576D12">
        <w:rPr>
          <w:rFonts w:ascii="Times New Roman" w:eastAsia="Arial Unicode MS" w:hAnsi="Times New Roman"/>
          <w:sz w:val="28"/>
          <w:szCs w:val="28"/>
        </w:rPr>
        <w:t xml:space="preserve">услуг в Ханты – Мансийском автономном округе – Югре», от 18.07.2014 № 262-п «Об исполнительном органе государственной власти Ханты-Мансийского автономного округа – Югры, уполномоченном на </w:t>
      </w:r>
      <w:r w:rsidRPr="00576D12">
        <w:rPr>
          <w:rFonts w:ascii="Times New Roman" w:eastAsia="Arial Unicode MS" w:hAnsi="Times New Roman"/>
          <w:sz w:val="28"/>
          <w:szCs w:val="28"/>
        </w:rPr>
        <w:lastRenderedPageBreak/>
        <w:t>признание граждан нуждающимися в социальном обслуживании, а также на составление индивидуальной программы предоставления социальных услуг, и о возложении отдельных полномочий Правительства Ханты-Мансийского автономного округе – Югры в сфере социального обслуживания граждан на Департамент социального развития Ханты-Мансийского автономного округа – Югры», от</w:t>
      </w:r>
      <w:proofErr w:type="gramEnd"/>
      <w:r w:rsidRPr="00576D12">
        <w:rPr>
          <w:rFonts w:ascii="Times New Roman" w:eastAsia="Arial Unicode MS" w:hAnsi="Times New Roman"/>
          <w:sz w:val="28"/>
          <w:szCs w:val="28"/>
        </w:rPr>
        <w:t xml:space="preserve"> 31.10.2014 № 393-п «Об утверждении размера платы за предоставление социальных услуг, порядка её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</w:t>
      </w:r>
      <w:proofErr w:type="gramStart"/>
      <w:r w:rsidRPr="00576D12">
        <w:rPr>
          <w:rFonts w:ascii="Times New Roman" w:eastAsia="Arial Unicode MS" w:hAnsi="Times New Roman"/>
          <w:sz w:val="28"/>
          <w:szCs w:val="28"/>
        </w:rPr>
        <w:t>утратившими</w:t>
      </w:r>
      <w:proofErr w:type="gramEnd"/>
      <w:r w:rsidRPr="00576D12">
        <w:rPr>
          <w:rFonts w:ascii="Times New Roman" w:eastAsia="Arial Unicode MS" w:hAnsi="Times New Roman"/>
          <w:sz w:val="28"/>
          <w:szCs w:val="28"/>
        </w:rPr>
        <w:t xml:space="preserve"> силу некоторых постановлений Правительства Ханты-Мансийского автономного округа – Югры»; </w:t>
      </w:r>
      <w:proofErr w:type="gramStart"/>
      <w:r w:rsidRPr="00316426">
        <w:rPr>
          <w:rFonts w:ascii="Times New Roman" w:eastAsia="Arial Unicode MS" w:hAnsi="Times New Roman"/>
          <w:sz w:val="28"/>
          <w:szCs w:val="28"/>
        </w:rPr>
        <w:t xml:space="preserve">приказ Региональной службы по тарифам Ханты-Мансийского автономного округа – Югры  </w:t>
      </w:r>
      <w:r w:rsidR="00B24A65" w:rsidRPr="00316426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316426" w:rsidRPr="00316426">
        <w:rPr>
          <w:rFonts w:ascii="Times New Roman" w:eastAsia="Arial Unicode MS" w:hAnsi="Times New Roman"/>
          <w:sz w:val="28"/>
          <w:szCs w:val="28"/>
        </w:rPr>
        <w:t>2</w:t>
      </w:r>
      <w:r w:rsidR="00962D70">
        <w:rPr>
          <w:rFonts w:ascii="Times New Roman" w:eastAsia="Arial Unicode MS" w:hAnsi="Times New Roman"/>
          <w:sz w:val="28"/>
          <w:szCs w:val="28"/>
        </w:rPr>
        <w:t>0</w:t>
      </w:r>
      <w:r w:rsidR="00DB2D0F" w:rsidRPr="00316426">
        <w:rPr>
          <w:rFonts w:ascii="Times New Roman" w:eastAsia="Arial Unicode MS" w:hAnsi="Times New Roman"/>
          <w:sz w:val="28"/>
          <w:szCs w:val="28"/>
        </w:rPr>
        <w:t>.12</w:t>
      </w:r>
      <w:r w:rsidR="00B24A65" w:rsidRPr="00316426">
        <w:rPr>
          <w:rFonts w:ascii="Times New Roman" w:eastAsia="Arial Unicode MS" w:hAnsi="Times New Roman"/>
          <w:sz w:val="28"/>
          <w:szCs w:val="28"/>
        </w:rPr>
        <w:t>.201</w:t>
      </w:r>
      <w:r w:rsidR="00962D70">
        <w:rPr>
          <w:rFonts w:ascii="Times New Roman" w:eastAsia="Arial Unicode MS" w:hAnsi="Times New Roman"/>
          <w:sz w:val="28"/>
          <w:szCs w:val="28"/>
        </w:rPr>
        <w:t>8</w:t>
      </w:r>
      <w:r w:rsidR="00C14695" w:rsidRPr="00316426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16426">
        <w:rPr>
          <w:rFonts w:ascii="Times New Roman" w:eastAsia="Arial Unicode MS" w:hAnsi="Times New Roman"/>
          <w:sz w:val="28"/>
          <w:szCs w:val="28"/>
        </w:rPr>
        <w:t xml:space="preserve">№ </w:t>
      </w:r>
      <w:r w:rsidR="00962D70">
        <w:rPr>
          <w:rFonts w:ascii="Times New Roman" w:eastAsia="Arial Unicode MS" w:hAnsi="Times New Roman"/>
          <w:sz w:val="28"/>
          <w:szCs w:val="28"/>
        </w:rPr>
        <w:t>135</w:t>
      </w:r>
      <w:r w:rsidRPr="00316426">
        <w:rPr>
          <w:rFonts w:ascii="Times New Roman" w:eastAsia="Arial Unicode MS" w:hAnsi="Times New Roman"/>
          <w:sz w:val="28"/>
          <w:szCs w:val="28"/>
        </w:rPr>
        <w:t xml:space="preserve">-нп «Об установлении тарифов на социальные услуги, </w:t>
      </w:r>
      <w:r w:rsidR="00B24A65" w:rsidRPr="00316426">
        <w:rPr>
          <w:rFonts w:ascii="Times New Roman" w:eastAsia="Arial Unicode MS" w:hAnsi="Times New Roman"/>
          <w:sz w:val="28"/>
          <w:szCs w:val="28"/>
        </w:rPr>
        <w:t>предоставляемые организациями</w:t>
      </w:r>
      <w:r w:rsidRPr="00316426">
        <w:rPr>
          <w:rFonts w:ascii="Times New Roman" w:eastAsia="Arial Unicode MS" w:hAnsi="Times New Roman"/>
          <w:sz w:val="28"/>
          <w:szCs w:val="28"/>
        </w:rPr>
        <w:t xml:space="preserve"> социального обслуживания Ханты-Мансийско</w:t>
      </w:r>
      <w:r w:rsidR="00FE2278" w:rsidRPr="00316426">
        <w:rPr>
          <w:rFonts w:ascii="Times New Roman" w:eastAsia="Arial Unicode MS" w:hAnsi="Times New Roman"/>
          <w:sz w:val="28"/>
          <w:szCs w:val="28"/>
        </w:rPr>
        <w:t>го автономного округа – Югры»; п</w:t>
      </w:r>
      <w:r w:rsidRPr="006F2A6B">
        <w:rPr>
          <w:rFonts w:ascii="Times New Roman" w:eastAsia="Arial Unicode MS" w:hAnsi="Times New Roman"/>
          <w:sz w:val="28"/>
          <w:szCs w:val="28"/>
        </w:rPr>
        <w:t xml:space="preserve">риказами </w:t>
      </w:r>
      <w:r w:rsidR="00FE2278" w:rsidRPr="006F2A6B">
        <w:rPr>
          <w:rFonts w:ascii="Times New Roman" w:eastAsia="Arial Unicode MS" w:hAnsi="Times New Roman"/>
          <w:sz w:val="28"/>
          <w:szCs w:val="28"/>
        </w:rPr>
        <w:t xml:space="preserve">и профессиональными стандартами </w:t>
      </w:r>
      <w:r w:rsidRPr="006F2A6B">
        <w:rPr>
          <w:rFonts w:ascii="Times New Roman" w:eastAsia="Arial Unicode MS" w:hAnsi="Times New Roman"/>
          <w:sz w:val="28"/>
          <w:szCs w:val="28"/>
        </w:rPr>
        <w:t xml:space="preserve">Министерства труда </w:t>
      </w:r>
      <w:r w:rsidRPr="008B21D8">
        <w:rPr>
          <w:rFonts w:ascii="Times New Roman" w:eastAsia="Arial Unicode MS" w:hAnsi="Times New Roman"/>
          <w:sz w:val="28"/>
          <w:szCs w:val="28"/>
        </w:rPr>
        <w:t xml:space="preserve">и социальной защиты Российской Федерации; другими </w:t>
      </w:r>
      <w:r w:rsidR="00916443" w:rsidRPr="008B21D8">
        <w:rPr>
          <w:rFonts w:ascii="Times New Roman" w:eastAsia="Arial Unicode MS" w:hAnsi="Times New Roman"/>
          <w:sz w:val="28"/>
          <w:szCs w:val="28"/>
        </w:rPr>
        <w:t xml:space="preserve">нормативно-правовыми актами </w:t>
      </w:r>
      <w:r w:rsidR="00FE2278" w:rsidRPr="008B21D8">
        <w:rPr>
          <w:rFonts w:ascii="Times New Roman" w:eastAsia="Arial Unicode MS" w:hAnsi="Times New Roman"/>
          <w:sz w:val="28"/>
          <w:szCs w:val="28"/>
        </w:rPr>
        <w:t>Ханты – Мансийского автономного округа – Югры»,</w:t>
      </w:r>
      <w:r w:rsidR="00C1469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F2A6B">
        <w:rPr>
          <w:rFonts w:ascii="Times New Roman" w:eastAsia="Arial Unicode MS" w:hAnsi="Times New Roman"/>
          <w:sz w:val="28"/>
          <w:szCs w:val="28"/>
        </w:rPr>
        <w:t>Департамента социального развития Ханты-Мансийского автономного округа – Югры и ег</w:t>
      </w:r>
      <w:r w:rsidR="00FE2278" w:rsidRPr="006F2A6B">
        <w:rPr>
          <w:rFonts w:ascii="Times New Roman" w:eastAsia="Arial Unicode MS" w:hAnsi="Times New Roman"/>
          <w:sz w:val="28"/>
          <w:szCs w:val="28"/>
        </w:rPr>
        <w:t>о территориальных подразделений;</w:t>
      </w:r>
      <w:proofErr w:type="gramEnd"/>
      <w:r w:rsidRPr="006F2A6B">
        <w:rPr>
          <w:rFonts w:ascii="Times New Roman" w:eastAsia="Arial Unicode MS" w:hAnsi="Times New Roman"/>
          <w:sz w:val="28"/>
          <w:szCs w:val="28"/>
        </w:rPr>
        <w:t xml:space="preserve"> ГОСТ </w:t>
      </w:r>
      <w:proofErr w:type="gramStart"/>
      <w:r w:rsidRPr="006F2A6B">
        <w:rPr>
          <w:rFonts w:ascii="Times New Roman" w:eastAsia="Arial Unicode MS" w:hAnsi="Times New Roman"/>
          <w:sz w:val="28"/>
          <w:szCs w:val="28"/>
        </w:rPr>
        <w:t>Р</w:t>
      </w:r>
      <w:proofErr w:type="gramEnd"/>
      <w:r w:rsidR="00185521">
        <w:rPr>
          <w:rFonts w:ascii="Times New Roman" w:eastAsia="Arial Unicode MS" w:hAnsi="Times New Roman"/>
          <w:sz w:val="28"/>
          <w:szCs w:val="28"/>
        </w:rPr>
        <w:t xml:space="preserve"> </w:t>
      </w:r>
      <w:r w:rsidR="00185521" w:rsidRPr="00E622F9">
        <w:rPr>
          <w:rFonts w:ascii="Times New Roman" w:eastAsia="Arial Unicode MS" w:hAnsi="Times New Roman"/>
          <w:sz w:val="28"/>
          <w:szCs w:val="28"/>
        </w:rPr>
        <w:t>ИСО</w:t>
      </w:r>
      <w:r w:rsidRPr="00E622F9">
        <w:rPr>
          <w:rFonts w:ascii="Times New Roman" w:eastAsia="Arial Unicode MS" w:hAnsi="Times New Roman"/>
          <w:sz w:val="28"/>
          <w:szCs w:val="28"/>
        </w:rPr>
        <w:t xml:space="preserve"> 9001-201</w:t>
      </w:r>
      <w:r w:rsidR="00185521" w:rsidRPr="00E622F9">
        <w:rPr>
          <w:rFonts w:ascii="Times New Roman" w:eastAsia="Arial Unicode MS" w:hAnsi="Times New Roman"/>
          <w:sz w:val="28"/>
          <w:szCs w:val="28"/>
        </w:rPr>
        <w:t>5</w:t>
      </w:r>
      <w:r w:rsidRPr="00E622F9">
        <w:rPr>
          <w:rFonts w:ascii="Times New Roman" w:eastAsia="Arial Unicode MS" w:hAnsi="Times New Roman"/>
          <w:sz w:val="28"/>
          <w:szCs w:val="28"/>
        </w:rPr>
        <w:t>, Уставом Учреждения, приказами директора Учреждения, а</w:t>
      </w:r>
      <w:r w:rsidRPr="006F2A6B">
        <w:rPr>
          <w:rFonts w:ascii="Times New Roman" w:eastAsia="Arial Unicode MS" w:hAnsi="Times New Roman"/>
          <w:sz w:val="28"/>
          <w:szCs w:val="28"/>
        </w:rPr>
        <w:t xml:space="preserve"> также настоящим Положением</w:t>
      </w:r>
      <w:r w:rsidR="006F2A6B" w:rsidRPr="006F2A6B">
        <w:rPr>
          <w:rFonts w:ascii="Times New Roman" w:eastAsia="Arial Unicode MS" w:hAnsi="Times New Roman"/>
          <w:sz w:val="28"/>
          <w:szCs w:val="28"/>
        </w:rPr>
        <w:t>.</w:t>
      </w:r>
    </w:p>
    <w:p w:rsidR="00EA1B11" w:rsidRPr="006F2A6B" w:rsidRDefault="00EA1B11" w:rsidP="00A655F2">
      <w:pPr>
        <w:pStyle w:val="a3"/>
        <w:keepNext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2A6B">
        <w:rPr>
          <w:rFonts w:ascii="Times New Roman" w:hAnsi="Times New Roman"/>
          <w:sz w:val="28"/>
          <w:szCs w:val="28"/>
        </w:rPr>
        <w:t xml:space="preserve">1.3. </w:t>
      </w:r>
      <w:r w:rsidR="00962D70">
        <w:rPr>
          <w:rFonts w:ascii="Times New Roman" w:hAnsi="Times New Roman"/>
          <w:sz w:val="28"/>
          <w:szCs w:val="28"/>
        </w:rPr>
        <w:t>О</w:t>
      </w:r>
      <w:r w:rsidRPr="006F2A6B">
        <w:rPr>
          <w:rFonts w:ascii="Times New Roman" w:hAnsi="Times New Roman"/>
          <w:sz w:val="28"/>
          <w:szCs w:val="28"/>
        </w:rPr>
        <w:t>тделение социального обслуживания на дому граждан пожилого возраста и инвалидов представляет собой деятельность организаций социального обслуживания Ханты-Мансийского автономного округа – Югры, участвующих в выполнении государственного задания (заказа) (далее – поставщики социальных услуг).</w:t>
      </w:r>
    </w:p>
    <w:p w:rsidR="00E72CC1" w:rsidRPr="002E6F43" w:rsidRDefault="00EA1B11" w:rsidP="00A655F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F43">
        <w:rPr>
          <w:rFonts w:ascii="Times New Roman" w:hAnsi="Times New Roman"/>
          <w:sz w:val="28"/>
          <w:szCs w:val="28"/>
        </w:rPr>
        <w:t xml:space="preserve">1.4. </w:t>
      </w:r>
      <w:r w:rsidR="00E72CC1" w:rsidRPr="002E6F43">
        <w:rPr>
          <w:rFonts w:ascii="Times New Roman" w:hAnsi="Times New Roman"/>
          <w:sz w:val="28"/>
          <w:szCs w:val="28"/>
        </w:rPr>
        <w:t xml:space="preserve">Право на предоставление социальных услуг в форме социального обслуживания на дому имеют граждане, проживающие в Ханты-Мансийском автономном округе – Югре, признанные нуждающимися в социальном обслуживании (далее – граждане), </w:t>
      </w:r>
      <w:proofErr w:type="gramStart"/>
      <w:r w:rsidR="00E72CC1" w:rsidRPr="002E6F43">
        <w:rPr>
          <w:rFonts w:ascii="Times New Roman" w:hAnsi="Times New Roman"/>
          <w:sz w:val="28"/>
          <w:szCs w:val="28"/>
        </w:rPr>
        <w:t>при</w:t>
      </w:r>
      <w:proofErr w:type="gramEnd"/>
      <w:r w:rsidR="00E72CC1" w:rsidRPr="002E6F43">
        <w:rPr>
          <w:rFonts w:ascii="Times New Roman" w:hAnsi="Times New Roman"/>
          <w:sz w:val="28"/>
          <w:szCs w:val="28"/>
        </w:rPr>
        <w:t>:</w:t>
      </w:r>
    </w:p>
    <w:p w:rsidR="00E72CC1" w:rsidRPr="002E6F43" w:rsidRDefault="00E72CC1" w:rsidP="00A65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F43">
        <w:rPr>
          <w:rFonts w:ascii="Times New Roman" w:hAnsi="Times New Roman"/>
          <w:sz w:val="28"/>
          <w:szCs w:val="28"/>
        </w:rPr>
        <w:t>полной или частичной утрате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A1B11" w:rsidRDefault="00E72CC1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F43">
        <w:rPr>
          <w:rFonts w:ascii="Times New Roman" w:hAnsi="Times New Roman"/>
          <w:sz w:val="28"/>
          <w:szCs w:val="28"/>
        </w:rPr>
        <w:t>наличии</w:t>
      </w:r>
      <w:proofErr w:type="gramEnd"/>
      <w:r w:rsidRPr="002E6F43">
        <w:rPr>
          <w:rFonts w:ascii="Times New Roman" w:hAnsi="Times New Roman"/>
          <w:sz w:val="28"/>
          <w:szCs w:val="28"/>
        </w:rPr>
        <w:t xml:space="preserve"> с семье инвалида или инвалидов, нуждающихся в постоянном постороннем уходе.</w:t>
      </w:r>
    </w:p>
    <w:p w:rsidR="00EA1B11" w:rsidRDefault="00EA1B11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осуществляет свою деятельность во взаимодействии со структурными подразделениями Учреждения, предприятиями, учреждениями, организациями независимо от форм собственности, действующих на территории муниципального образования г. Пыть-Ях. </w:t>
      </w:r>
    </w:p>
    <w:p w:rsidR="00EA1B11" w:rsidRDefault="00EA1B11" w:rsidP="00A65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2783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Право внеочередного принятия на социально-медицинское обслуживание на дому имеют следующие категории граждан:</w:t>
      </w:r>
    </w:p>
    <w:p w:rsidR="00EA1B11" w:rsidRDefault="00EA1B11" w:rsidP="00A65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и участники Великой Отечественной войны;</w:t>
      </w:r>
    </w:p>
    <w:p w:rsidR="00EA1B11" w:rsidRDefault="00EA1B11" w:rsidP="00A65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инвалиды боевых действий; </w:t>
      </w:r>
    </w:p>
    <w:p w:rsidR="00EA1B11" w:rsidRDefault="00EA1B11" w:rsidP="00A65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лица, награжденные знаком «Жителю блокадного Ленинграда»;</w:t>
      </w:r>
    </w:p>
    <w:p w:rsidR="00EA1B11" w:rsidRDefault="00EA1B11" w:rsidP="00A65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EA1B11" w:rsidRDefault="00EA1B11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EA1B11" w:rsidRDefault="00EA1B11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</w:t>
      </w:r>
    </w:p>
    <w:p w:rsidR="00EA1B11" w:rsidRDefault="00EA1B11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EA1B11" w:rsidRDefault="00EA1B11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период.</w:t>
      </w:r>
    </w:p>
    <w:p w:rsidR="00376279" w:rsidRDefault="00376279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B11" w:rsidRDefault="00EA1B11" w:rsidP="00A65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Основные </w:t>
      </w:r>
      <w:r w:rsidR="00FC1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</w:p>
    <w:p w:rsidR="008B21D8" w:rsidRDefault="008B21D8" w:rsidP="00A65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Pr="00383C91" w:rsidRDefault="00FC100F" w:rsidP="00A65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21D8" w:rsidRPr="00383C91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383C91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Отделения является своевременное и качественное предоставление социальных услуг на дому</w:t>
      </w:r>
      <w:r w:rsidR="008B21D8" w:rsidRPr="00383C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B11" w:rsidRDefault="008B21D8" w:rsidP="00A655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C91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EA1B11" w:rsidRPr="00383C91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Отделения  являются:</w:t>
      </w:r>
    </w:p>
    <w:p w:rsidR="00EA1B11" w:rsidRDefault="008B21D8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аксимально возможное продление пребывания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ждан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привычной среде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обитания;</w:t>
      </w:r>
    </w:p>
    <w:p w:rsidR="00185521" w:rsidRDefault="008B21D8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лучшение условий  жизнедеятельности граждан и (или) расширение возможностей самостоятельно обеспечивать свои основные жизненные потребности.</w:t>
      </w:r>
    </w:p>
    <w:p w:rsidR="00376279" w:rsidRDefault="008B21D8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B21D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работы</w:t>
      </w:r>
    </w:p>
    <w:p w:rsidR="00185521" w:rsidRDefault="00185521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83F" w:rsidRPr="0032783F" w:rsidRDefault="0032783F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>3.1.  Управление деятельностью Отделения осуществляет  заведующий, назначаемый и освобождаемый от должности приказом директора Учреждения.</w:t>
      </w:r>
    </w:p>
    <w:p w:rsidR="0032783F" w:rsidRPr="0032783F" w:rsidRDefault="0032783F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>3.2. Заведующий руководит деятельностью Отделения и обеспечивает выполнение стоящих перед Отделением задач, вносит предложения директору Учреждения о распределении должностных обязанностей работников, а также по подбору и расстановке кадров.</w:t>
      </w:r>
    </w:p>
    <w:p w:rsidR="00962D70" w:rsidRDefault="0032783F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>3.3. Курирует работу Отделения заместитель директора</w:t>
      </w:r>
    </w:p>
    <w:p w:rsidR="00BC74EF" w:rsidRPr="00BC74EF" w:rsidRDefault="00BC74EF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формируется согласно штатному расписанию. </w:t>
      </w:r>
    </w:p>
    <w:p w:rsidR="0032783F" w:rsidRPr="0032783F" w:rsidRDefault="00BC74EF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 xml:space="preserve">3.5. </w:t>
      </w:r>
      <w:r w:rsidR="0032783F" w:rsidRPr="0032783F">
        <w:rPr>
          <w:rFonts w:ascii="Times New Roman" w:hAnsi="Times New Roman"/>
          <w:sz w:val="28"/>
          <w:szCs w:val="28"/>
        </w:rPr>
        <w:t>Режим работы работников Отделения регламентируется правилами внутреннего трудового распорядка Учреждения.</w:t>
      </w:r>
    </w:p>
    <w:p w:rsidR="0032783F" w:rsidRPr="0032783F" w:rsidRDefault="00BC74EF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lastRenderedPageBreak/>
        <w:t xml:space="preserve">3.6. </w:t>
      </w:r>
      <w:r w:rsidR="0032783F" w:rsidRPr="0032783F">
        <w:rPr>
          <w:rFonts w:ascii="Times New Roman" w:hAnsi="Times New Roman"/>
          <w:sz w:val="28"/>
          <w:szCs w:val="28"/>
        </w:rPr>
        <w:t>Деятельность работников Отделения регламентируется должностными инструкциями. Должностные инструкции подлежат переработке в случае изменений основных направлений деятельности Отделения или содержании должностных обязанностей работников.</w:t>
      </w:r>
    </w:p>
    <w:p w:rsidR="0032783F" w:rsidRPr="0032783F" w:rsidRDefault="00BC74EF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 xml:space="preserve">3.7. </w:t>
      </w:r>
      <w:r w:rsidR="0032783F" w:rsidRPr="0032783F">
        <w:rPr>
          <w:rFonts w:ascii="Times New Roman" w:hAnsi="Times New Roman"/>
          <w:sz w:val="28"/>
          <w:szCs w:val="28"/>
        </w:rPr>
        <w:t>В случае временного отсутствия некоторых работников Отделения по уважительным причинам (болезнь, отпуск), их обязанности возлагаются на иных работников на основании приказа директора Учреждения.</w:t>
      </w:r>
    </w:p>
    <w:p w:rsidR="0032783F" w:rsidRPr="0032783F" w:rsidRDefault="00BC74EF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>3.8</w:t>
      </w:r>
      <w:r>
        <w:rPr>
          <w:rFonts w:ascii="Times New Roman" w:hAnsi="Times New Roman"/>
          <w:sz w:val="28"/>
          <w:szCs w:val="28"/>
        </w:rPr>
        <w:t xml:space="preserve">. </w:t>
      </w:r>
      <w:r w:rsidR="0032783F" w:rsidRPr="0032783F">
        <w:rPr>
          <w:rFonts w:ascii="Times New Roman" w:hAnsi="Times New Roman"/>
          <w:sz w:val="28"/>
          <w:szCs w:val="28"/>
        </w:rPr>
        <w:t>Работа Отделения строится на основе перспективных (годовых, квартальных) планов работы Отделения, составляемых в соответствии с основными направлениями работы отделения и Учреждения.</w:t>
      </w:r>
    </w:p>
    <w:p w:rsidR="0032783F" w:rsidRDefault="00BC74EF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2F9">
        <w:rPr>
          <w:rFonts w:ascii="Times New Roman" w:hAnsi="Times New Roman"/>
          <w:sz w:val="28"/>
          <w:szCs w:val="28"/>
        </w:rPr>
        <w:t>3.9</w:t>
      </w:r>
      <w:r w:rsidR="0032783F" w:rsidRPr="00E622F9">
        <w:rPr>
          <w:rFonts w:ascii="Times New Roman" w:hAnsi="Times New Roman"/>
          <w:sz w:val="28"/>
          <w:szCs w:val="28"/>
        </w:rPr>
        <w:t>. Отчет о деятельности Отделения представляется заместителю директора, по утвержденным Учреждением формам, в установленные сроки.</w:t>
      </w:r>
    </w:p>
    <w:p w:rsidR="00AE538B" w:rsidRDefault="00AE538B" w:rsidP="00AE53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Организ</w:t>
      </w:r>
      <w:r w:rsidR="00D67E09">
        <w:rPr>
          <w:rFonts w:ascii="Times New Roman" w:hAnsi="Times New Roman"/>
          <w:sz w:val="28"/>
          <w:szCs w:val="28"/>
        </w:rPr>
        <w:t>ация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D67E0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мультидисциплинарной бригады по оказанию комплексной медико-психолого-социальной помощи тяжелобольным гражданам, гражданам пожилого возраста и инвалидам, а также членам их семей, лицам с факторами риска развития различных заболеваний.</w:t>
      </w:r>
    </w:p>
    <w:p w:rsidR="00AE538B" w:rsidRPr="0032783F" w:rsidRDefault="00AE538B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21D8" w:rsidRDefault="0032783F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условия предоставления социальных услуг</w:t>
      </w:r>
    </w:p>
    <w:p w:rsidR="0032783F" w:rsidRDefault="0032783F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A55" w:rsidRDefault="0032783F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 xml:space="preserve">4.1. Социальные услуги предоставляются в соответствии с Федеральным законом от 28.12.2013 № 442-ФЗ «Об основах социального обслуживания граждан в Российской Федерации», приказом Департамента социального развития Ханты-Мансийского автономного округа – Югры от 24.11.2014 </w:t>
      </w:r>
      <w:r w:rsidRPr="005C6B24">
        <w:rPr>
          <w:rFonts w:ascii="Times New Roman" w:hAnsi="Times New Roman"/>
          <w:sz w:val="28"/>
          <w:szCs w:val="28"/>
        </w:rPr>
        <w:t>№ 813-р</w:t>
      </w:r>
      <w:r w:rsidRPr="0032783F">
        <w:rPr>
          <w:rFonts w:ascii="Times New Roman" w:hAnsi="Times New Roman"/>
          <w:sz w:val="28"/>
          <w:szCs w:val="28"/>
        </w:rPr>
        <w:t xml:space="preserve"> «Об организации работы по признанию граждан, </w:t>
      </w:r>
      <w:proofErr w:type="gramStart"/>
      <w:r w:rsidRPr="0032783F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32783F">
        <w:rPr>
          <w:rFonts w:ascii="Times New Roman" w:hAnsi="Times New Roman"/>
          <w:sz w:val="28"/>
          <w:szCs w:val="28"/>
        </w:rPr>
        <w:t xml:space="preserve"> в социальном обслуживании, и составлению индивидуальной программы предоставления социальных услуг».</w:t>
      </w:r>
    </w:p>
    <w:p w:rsidR="00EA1B11" w:rsidRPr="00192A55" w:rsidRDefault="00192A55" w:rsidP="00A65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Отделение в соответствии с возложенными задачами осуществляет: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.1. выявление граждан, нуждающихся в  социальном обслуживании на дому;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.2. информирование граждан о видах социальных услуг, сроках, порядке и об условиях их предоставления, о тарифах на эти услуги и об их стоимости для граждан, о возможности получения этих услуг бесплатно;</w:t>
      </w:r>
      <w:proofErr w:type="gramEnd"/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.3. п</w:t>
      </w:r>
      <w:r w:rsidR="00EA1B11">
        <w:rPr>
          <w:rFonts w:ascii="Times New Roman" w:hAnsi="Times New Roman"/>
          <w:sz w:val="28"/>
          <w:szCs w:val="28"/>
        </w:rPr>
        <w:t>редоставление на дому гражданам социально-бытовых, социально-медицинских,  социально-педагогических, социально-правовых услуг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социально-психологических, социально-трудовых, а также услуг в целях повышения коммуникативного потенциала</w:t>
      </w:r>
      <w:r w:rsidR="00EA1B1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A1B11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="00EA1B11">
        <w:rPr>
          <w:rFonts w:ascii="Times New Roman" w:hAnsi="Times New Roman"/>
          <w:sz w:val="28"/>
          <w:szCs w:val="28"/>
        </w:rPr>
        <w:t xml:space="preserve"> предоставления социальных услуг и  индивидуальной программы;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осуществление обследования условий жизнедеятельности гражданина с составлением соответствующего акта по форме утвержденной приказом Департамента;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.5. установление индивидуальной потребности гражданина в социальных услугах с составлением  акта оценки индивидуальной потребности гражданина в социальных услугах по форме утвержденной приказом Департамента;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.6. учет граждан, признанных  нуждающимися в социально-медицинском  обслуживании на дому;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.7.  моральную поддержку граждан и членов их семей;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.8. комплексное оказание социальных услуг определенного профиля социальными бригадами;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.9.</w:t>
      </w:r>
      <w:r w:rsidR="00EA1B11">
        <w:rPr>
          <w:rFonts w:ascii="Times New Roman" w:hAnsi="Times New Roman"/>
          <w:sz w:val="28"/>
          <w:szCs w:val="28"/>
        </w:rPr>
        <w:t xml:space="preserve">  предоставление дополнительных</w:t>
      </w:r>
      <w:r w:rsidR="000A5A8B">
        <w:rPr>
          <w:rFonts w:ascii="Times New Roman" w:hAnsi="Times New Roman"/>
          <w:sz w:val="28"/>
          <w:szCs w:val="28"/>
        </w:rPr>
        <w:t xml:space="preserve"> </w:t>
      </w:r>
      <w:r w:rsidR="00EA1B11">
        <w:rPr>
          <w:rFonts w:ascii="Times New Roman" w:hAnsi="Times New Roman"/>
          <w:sz w:val="28"/>
          <w:szCs w:val="28"/>
        </w:rPr>
        <w:t>социальных услуг за плату.</w:t>
      </w:r>
    </w:p>
    <w:p w:rsidR="00EA1B11" w:rsidRPr="00F45EC0" w:rsidRDefault="00192A55" w:rsidP="00A6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 w:rsidRPr="002E6F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A1B11" w:rsidRPr="002E6F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A1B11" w:rsidRPr="002E6F43">
        <w:rPr>
          <w:rFonts w:ascii="Times New Roman" w:hAnsi="Times New Roman"/>
          <w:sz w:val="28"/>
          <w:szCs w:val="28"/>
        </w:rPr>
        <w:t xml:space="preserve">Поставщик социальных услуг в течение суток </w:t>
      </w:r>
      <w:r w:rsidR="00F45EC0" w:rsidRPr="002E6F43">
        <w:rPr>
          <w:rFonts w:ascii="Times New Roman" w:hAnsi="Times New Roman"/>
          <w:sz w:val="28"/>
          <w:szCs w:val="28"/>
        </w:rPr>
        <w:t xml:space="preserve">со дня представления индивидуальной программы, заявления по </w:t>
      </w:r>
      <w:hyperlink r:id="rId6" w:tooltip="Приказ Минтруда России от 28.03.2014 N 159н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 w:rsidR="00F45EC0" w:rsidRPr="002E6F43">
          <w:rPr>
            <w:rFonts w:ascii="Times New Roman" w:hAnsi="Times New Roman"/>
            <w:sz w:val="28"/>
            <w:szCs w:val="28"/>
          </w:rPr>
          <w:t>форме</w:t>
        </w:r>
      </w:hyperlink>
      <w:r w:rsidR="00F45EC0" w:rsidRPr="002E6F43">
        <w:rPr>
          <w:rFonts w:ascii="Times New Roman" w:hAnsi="Times New Roman"/>
          <w:sz w:val="28"/>
          <w:szCs w:val="28"/>
        </w:rPr>
        <w:t>, утвержденной приказом Министерства труда и социальной защиты Российской Федерации от 28 марта 2014 года № 159н «Об утверждении формы заявления о предоставлении социальных услуг» и издает приказ о зачислении гражданина на социальное обслуживание</w:t>
      </w:r>
      <w:r w:rsidR="00EA1B11" w:rsidRPr="002E6F43">
        <w:rPr>
          <w:rFonts w:ascii="Times New Roman" w:hAnsi="Times New Roman"/>
          <w:sz w:val="28"/>
          <w:szCs w:val="28"/>
        </w:rPr>
        <w:t>, заключает с гражданином или его законным представителем договор о предоставлении социальных услуг</w:t>
      </w:r>
      <w:r w:rsidR="00EA1B11" w:rsidRPr="002E6F4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 формы</w:t>
      </w:r>
      <w:proofErr w:type="gramEnd"/>
      <w:r w:rsidR="00EA1B11" w:rsidRPr="002E6F43">
        <w:rPr>
          <w:rFonts w:ascii="Times New Roman" w:eastAsia="Times New Roman" w:hAnsi="Times New Roman"/>
          <w:sz w:val="28"/>
          <w:szCs w:val="28"/>
          <w:lang w:eastAsia="ru-RU"/>
        </w:rPr>
        <w:t>, определяющий  объем, виды, периодичность</w:t>
      </w:r>
      <w:r w:rsidR="00EA1B11" w:rsidRPr="002E6F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индивидуальной потребности.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 Социальное обслуживание на дому граждан осуществляется социальными работниками, состоящими в штате Учреждения.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.  Территория обслуживания и график работы социальных работников устанавливается заведующим Отделением с учетом тяжести состояния обслуживаемых граждан, характера оказываемых услуг, компактности проживания, транспортных связей, степени развития сети предприятий торговли, медицинских учреждений, общественного питания, бытового обслуживания. </w:t>
      </w:r>
      <w:r w:rsidR="00EA1B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Периодичность посещений обслуживаемых граждансоциальными работниками, медицинскими сестрамиопределяется с учетом индивидуальной потребности  граждан (от </w:t>
      </w:r>
      <w:r w:rsidR="00D1254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A1B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5 посещений в неделю).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.Социальные услуги на дому предоставляются бесплатно, за полную или частичную плату.</w:t>
      </w:r>
    </w:p>
    <w:p w:rsidR="00EA1B11" w:rsidRDefault="00192A55" w:rsidP="00A6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</w:t>
      </w:r>
      <w:r w:rsidR="00EA1B1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EA1B11">
        <w:rPr>
          <w:rFonts w:ascii="Times New Roman" w:eastAsia="HiddenHorzOCR" w:hAnsi="Times New Roman"/>
          <w:sz w:val="28"/>
          <w:szCs w:val="28"/>
          <w:lang w:eastAsia="ru-RU"/>
        </w:rPr>
        <w:t>Размер ежемесячной платы за предоставление социальных услуг, определяется исходя из тарифов на социальные услуги, но не может превышать пятидесяти процентов разницы между величиной среднедушевого дохода гражданина, и предельной величиной среднедушевого дохода;</w:t>
      </w:r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Инвалидам  и ветеранам Великой Отечественной войны, инвалидам боевых действий, членам семей погибших (умерших) инвалидов и ветеранов Великой Отечественной войны,  инвалидов и ветеранов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социальные услуги в форме социального обслуживания на дому предоставляются бесплатно.</w:t>
      </w:r>
      <w:proofErr w:type="gramEnd"/>
    </w:p>
    <w:p w:rsidR="00EA1B11" w:rsidRDefault="00192A55" w:rsidP="00A655F2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1B11">
        <w:rPr>
          <w:rFonts w:ascii="Times New Roman" w:eastAsia="HiddenHorzOCR" w:hAnsi="Times New Roman"/>
          <w:sz w:val="28"/>
          <w:szCs w:val="28"/>
          <w:lang w:eastAsia="ru-RU"/>
        </w:rPr>
        <w:t xml:space="preserve">Размер ежемесячной платы 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пересматриваются администрацией Учреждения</w:t>
      </w:r>
      <w:r w:rsidR="00EA1B11">
        <w:rPr>
          <w:rFonts w:ascii="Times New Roman" w:eastAsia="HiddenHorzOCR" w:hAnsi="Times New Roman"/>
          <w:sz w:val="28"/>
          <w:szCs w:val="28"/>
          <w:lang w:eastAsia="ru-RU"/>
        </w:rPr>
        <w:t xml:space="preserve"> при изменении:</w:t>
      </w:r>
    </w:p>
    <w:p w:rsidR="00EA1B11" w:rsidRDefault="00EA1B11" w:rsidP="00A655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>размера среднедушевого дохода граждан;</w:t>
      </w:r>
    </w:p>
    <w:p w:rsidR="00EA1B11" w:rsidRDefault="00EA1B11" w:rsidP="00A655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>тарифов на социальные услуги;</w:t>
      </w:r>
    </w:p>
    <w:p w:rsidR="00EA1B11" w:rsidRDefault="00EA1B11" w:rsidP="00A6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предельной величины среднедушевого дохода для предоставления социальных услуг бесплатно </w:t>
      </w:r>
      <w:proofErr w:type="gramStart"/>
      <w:r>
        <w:rPr>
          <w:rFonts w:ascii="Times New Roman" w:eastAsia="HiddenHorzOCR" w:hAnsi="Times New Roman"/>
          <w:sz w:val="28"/>
          <w:szCs w:val="28"/>
          <w:lang w:eastAsia="ru-RU"/>
        </w:rPr>
        <w:t>в</w:t>
      </w:r>
      <w:proofErr w:type="gramEnd"/>
      <w:r w:rsidR="00C14695"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HiddenHorzOCR" w:hAnsi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автономном округе – Югре.</w:t>
      </w:r>
    </w:p>
    <w:p w:rsidR="00EA1B11" w:rsidRDefault="00192A55" w:rsidP="00A65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  Заключение, изменение и расторжение договора осуществляется в соответствии с  действующим законодательством.</w:t>
      </w:r>
    </w:p>
    <w:p w:rsidR="00EA1B11" w:rsidRDefault="00EA1B11" w:rsidP="00A655F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Default="00EA1B11" w:rsidP="00A655F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Права</w:t>
      </w:r>
      <w:r w:rsidR="00BC74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обязанности работников Отделения</w:t>
      </w:r>
    </w:p>
    <w:p w:rsidR="00154461" w:rsidRDefault="00154461" w:rsidP="00A655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11" w:rsidRDefault="00EA1B11" w:rsidP="00A655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Поставщики социальных услуг для осуществления своих функций в пределах своей компетенции имеют право:</w:t>
      </w:r>
    </w:p>
    <w:p w:rsidR="00EA1B11" w:rsidRDefault="00EA1B11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5.1.1.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EA1B11" w:rsidRDefault="00EA1B11" w:rsidP="00A6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5.1.2. отказать в предоставлении социальной услуги гражданам в случае нарушения им условий договора о предоставлении социальных услуг, заключенного с гражданином или его законным представителем;</w:t>
      </w:r>
    </w:p>
    <w:p w:rsidR="00EA1B11" w:rsidRDefault="00EA1B11" w:rsidP="00A655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5.1.3.  знакомиться с документами для выполнения возложенных на Отделение задач;</w:t>
      </w:r>
    </w:p>
    <w:p w:rsidR="00EA1B11" w:rsidRDefault="00EA1B11" w:rsidP="00A655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5.1.4. вести переписку с организациями по различным вопросам, входящим в компетенцию;</w:t>
      </w:r>
    </w:p>
    <w:p w:rsidR="00EA1B11" w:rsidRDefault="00EA1B11" w:rsidP="00A65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5.1.5. принимать решения в пределах своей компетенции и проверять их исполнение;</w:t>
      </w:r>
    </w:p>
    <w:p w:rsidR="00EA1B11" w:rsidRDefault="00EA1B11" w:rsidP="00A65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5.1.6. вносить предложения по вопросам, относящимся к компетенции Отделения, в том числе по совершенствованию работы Отделения на рассмотрение директора Учреждения;</w:t>
      </w:r>
    </w:p>
    <w:p w:rsidR="00EA1B11" w:rsidRDefault="00EA1B11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5.1.7. участвовать в подготовке проектов приказов, инструкций, положений, планов и других документов, связанных с деятельностью Отделения;</w:t>
      </w:r>
    </w:p>
    <w:p w:rsidR="00EA1B11" w:rsidRDefault="00EA1B11" w:rsidP="00A65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5.1.8. на создание благоприятных условий работы и материально-техническое оснащение.</w:t>
      </w:r>
    </w:p>
    <w:p w:rsidR="00154461" w:rsidRPr="00154461" w:rsidRDefault="00154461" w:rsidP="00A6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61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Поставщики социальных услуг </w:t>
      </w:r>
      <w:r w:rsidRPr="00154461">
        <w:rPr>
          <w:rFonts w:ascii="Times New Roman" w:hAnsi="Times New Roman"/>
          <w:sz w:val="28"/>
          <w:szCs w:val="28"/>
        </w:rPr>
        <w:t>Отделения обязаны:</w:t>
      </w:r>
    </w:p>
    <w:p w:rsidR="00D67E09" w:rsidRDefault="00154461" w:rsidP="00A6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о</w:t>
      </w:r>
      <w:r w:rsidRPr="00154461">
        <w:rPr>
          <w:rFonts w:ascii="Times New Roman" w:hAnsi="Times New Roman"/>
          <w:sz w:val="28"/>
          <w:szCs w:val="28"/>
        </w:rPr>
        <w:t>существлять свою деятельность в соответствии с действующими федеральными, региональными и иными нор</w:t>
      </w:r>
      <w:r>
        <w:rPr>
          <w:rFonts w:ascii="Times New Roman" w:hAnsi="Times New Roman"/>
          <w:sz w:val="28"/>
          <w:szCs w:val="28"/>
        </w:rPr>
        <w:t>мативными правовыми документами;</w:t>
      </w:r>
    </w:p>
    <w:p w:rsidR="00154461" w:rsidRPr="00154461" w:rsidRDefault="00154461" w:rsidP="00A6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154461">
        <w:rPr>
          <w:rFonts w:ascii="Times New Roman" w:hAnsi="Times New Roman"/>
          <w:sz w:val="28"/>
          <w:szCs w:val="28"/>
        </w:rPr>
        <w:t>соблюдать Кодекс этики и служебного поведения работников управления социальной защиты населения и учреждений социального обслуживания;</w:t>
      </w:r>
    </w:p>
    <w:p w:rsidR="00154461" w:rsidRPr="00154461" w:rsidRDefault="00864E72" w:rsidP="00A6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154461" w:rsidRPr="001544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154461" w:rsidRPr="00154461">
        <w:rPr>
          <w:rFonts w:ascii="Times New Roman" w:hAnsi="Times New Roman"/>
          <w:sz w:val="28"/>
          <w:szCs w:val="28"/>
        </w:rPr>
        <w:t xml:space="preserve"> соблюдать требования нормативных правовых актов в сфере антикоррупционной деятельности;</w:t>
      </w:r>
    </w:p>
    <w:p w:rsidR="00154461" w:rsidRPr="00154461" w:rsidRDefault="00864E72" w:rsidP="00A6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5.2.4. п</w:t>
      </w:r>
      <w:r w:rsidR="00154461" w:rsidRPr="00154461">
        <w:rPr>
          <w:rFonts w:ascii="Times New Roman" w:hAnsi="Times New Roman"/>
          <w:sz w:val="28"/>
          <w:szCs w:val="28"/>
        </w:rPr>
        <w:t>редставлять в установленном порядке отчетность и информацию по вопросам, входящим в компетенцию отделения;</w:t>
      </w:r>
    </w:p>
    <w:p w:rsidR="00154461" w:rsidRPr="00154461" w:rsidRDefault="00864E72" w:rsidP="00A6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 с</w:t>
      </w:r>
      <w:r w:rsidR="00154461" w:rsidRPr="00154461">
        <w:rPr>
          <w:rFonts w:ascii="Times New Roman" w:hAnsi="Times New Roman"/>
          <w:sz w:val="28"/>
          <w:szCs w:val="28"/>
        </w:rPr>
        <w:t>одействовать обмену информацией и обобщению опыта учреждений социального обслуживания Ханты-Мансийского автономного округа – Югры;</w:t>
      </w:r>
    </w:p>
    <w:p w:rsidR="00154461" w:rsidRPr="00154461" w:rsidRDefault="00864E72" w:rsidP="00A6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 в</w:t>
      </w:r>
      <w:r w:rsidR="00154461" w:rsidRPr="00154461">
        <w:rPr>
          <w:rFonts w:ascii="Times New Roman" w:hAnsi="Times New Roman"/>
          <w:sz w:val="28"/>
          <w:szCs w:val="28"/>
        </w:rPr>
        <w:t>ыполнять служебные поручения руководства Учреждения;</w:t>
      </w:r>
    </w:p>
    <w:p w:rsidR="00EA1B11" w:rsidRDefault="00864E72" w:rsidP="00A6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 с</w:t>
      </w:r>
      <w:r w:rsidR="00154461" w:rsidRPr="00154461">
        <w:rPr>
          <w:rFonts w:ascii="Times New Roman" w:hAnsi="Times New Roman"/>
          <w:sz w:val="28"/>
          <w:szCs w:val="28"/>
        </w:rPr>
        <w:t>охранять полную конфиденциальность имеющейся и получаемой информации.</w:t>
      </w:r>
    </w:p>
    <w:p w:rsidR="00D67E09" w:rsidRDefault="00D67E09" w:rsidP="00A65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B11" w:rsidRDefault="00EA1B11" w:rsidP="00A655F2">
      <w:pPr>
        <w:tabs>
          <w:tab w:val="left" w:pos="720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</w:t>
      </w:r>
    </w:p>
    <w:p w:rsidR="000E7109" w:rsidRDefault="000E7109" w:rsidP="00A655F2">
      <w:pPr>
        <w:tabs>
          <w:tab w:val="left" w:pos="720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Default="00864E72" w:rsidP="00A655F2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тделением несет персональную ответственность за исполнение возложенных на Отделение задач и функций, организацию труда работников Отделения, обеспечение исполнительской и трудовой дисциплины, соблюдение ими правил внутреннего трудового распорядка.</w:t>
      </w:r>
    </w:p>
    <w:p w:rsidR="00EA1B11" w:rsidRDefault="00EA1B11" w:rsidP="00A655F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Отделения несут  ответственность за качество и своевременность исполнения своих должностных обязанностей.</w:t>
      </w:r>
    </w:p>
    <w:p w:rsidR="00EA1B11" w:rsidRDefault="00EA1B11" w:rsidP="00A655F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Отделения несут дисциплинарную ответственность за неразглашение конфиденциальной информации полученной о гражданах, состоящих на социально-медицинском обслуживании в отделении.</w:t>
      </w:r>
    </w:p>
    <w:p w:rsidR="00EA1B11" w:rsidRDefault="00EA1B11" w:rsidP="00A655F2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Заведующий отделением и специалисты Отделения несут ответственность за достоверность информации, предоставляемой в вышестоящие органы, средства массовой информации и другие инстанции.</w:t>
      </w:r>
    </w:p>
    <w:p w:rsidR="00EA1B11" w:rsidRDefault="00EA1B11" w:rsidP="00A655F2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11" w:rsidRDefault="0042510B" w:rsidP="00A655F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="00EA1B11">
        <w:rPr>
          <w:rFonts w:ascii="Times New Roman" w:eastAsia="Times New Roman" w:hAnsi="Times New Roman"/>
          <w:b/>
          <w:sz w:val="28"/>
          <w:szCs w:val="28"/>
          <w:lang w:eastAsia="ru-RU"/>
        </w:rPr>
        <w:t>. Реорганизация и ликвидация</w:t>
      </w:r>
    </w:p>
    <w:p w:rsidR="00EF6D08" w:rsidRDefault="00EF6D08" w:rsidP="00A655F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Default="00EA1B11" w:rsidP="00A655F2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Отделение может быть ликвидировано или реорганизовано приказом директора Департамента  социального  развития Ханты-Мансийского автономного округа – Югры  в установленном порядке.</w:t>
      </w:r>
    </w:p>
    <w:p w:rsidR="00EA1B11" w:rsidRPr="00C73F77" w:rsidRDefault="00EA1B11" w:rsidP="00A655F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прекращении деятельности отделения все документы хранятся в Учреждении в установленном порядке.</w:t>
      </w:r>
    </w:p>
    <w:p w:rsidR="00C73F77" w:rsidRDefault="00C73F77" w:rsidP="00A655F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Default="00EA1B11" w:rsidP="00A65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EA1B11" w:rsidRDefault="00EA1B11" w:rsidP="00A65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Default="00EA1B11" w:rsidP="00A655F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может изменяться и дополняться в связи с совершенствованием форм и методов работы Отделения </w:t>
      </w:r>
    </w:p>
    <w:p w:rsidR="00EA1B11" w:rsidRDefault="00EA1B11" w:rsidP="00A655F2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изменения и дополнения к настоящему Положению утверждаются директором Учреждения.</w:t>
      </w:r>
    </w:p>
    <w:p w:rsidR="00EA1B11" w:rsidRDefault="00EA1B11" w:rsidP="00EA1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11" w:rsidRDefault="00EA1B11" w:rsidP="00EA1B11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11" w:rsidRDefault="00EA1B11" w:rsidP="00EA1B11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Отделением</w:t>
      </w:r>
    </w:p>
    <w:p w:rsidR="00EA1B11" w:rsidRDefault="00EA1B11" w:rsidP="00EA1B11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1B11" w:rsidRDefault="00EA1B11" w:rsidP="00EA1B11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Ф.И.О.                                                      подпись                                                           дата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положением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(а):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5B3CD9" w:rsidRDefault="00EA1B11" w:rsidP="00864E72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sectPr w:rsidR="005B3CD9" w:rsidSect="00D67E09">
      <w:pgSz w:w="11906" w:h="16838"/>
      <w:pgMar w:top="1276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F33"/>
    <w:multiLevelType w:val="multilevel"/>
    <w:tmpl w:val="DEA4CD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4D4DDB"/>
    <w:multiLevelType w:val="hybridMultilevel"/>
    <w:tmpl w:val="5E58A97E"/>
    <w:lvl w:ilvl="0" w:tplc="268057CA">
      <w:start w:val="1"/>
      <w:numFmt w:val="decimal"/>
      <w:lvlText w:val="%1."/>
      <w:lvlJc w:val="left"/>
      <w:pPr>
        <w:ind w:left="24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4F071746"/>
    <w:multiLevelType w:val="multilevel"/>
    <w:tmpl w:val="841808E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18235B3"/>
    <w:multiLevelType w:val="multilevel"/>
    <w:tmpl w:val="BF7C86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9C36896"/>
    <w:multiLevelType w:val="hybridMultilevel"/>
    <w:tmpl w:val="C6DEE0EE"/>
    <w:lvl w:ilvl="0" w:tplc="2DA20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1538B"/>
    <w:multiLevelType w:val="multilevel"/>
    <w:tmpl w:val="12C0A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84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5C93396B"/>
    <w:multiLevelType w:val="multilevel"/>
    <w:tmpl w:val="DFD0CCB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D2F2719"/>
    <w:multiLevelType w:val="multilevel"/>
    <w:tmpl w:val="5BF2A4E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C"/>
    <w:rsid w:val="00004788"/>
    <w:rsid w:val="0009117E"/>
    <w:rsid w:val="0009696D"/>
    <w:rsid w:val="000A5A8B"/>
    <w:rsid w:val="000A7B92"/>
    <w:rsid w:val="000E221A"/>
    <w:rsid w:val="000E6482"/>
    <w:rsid w:val="000E7109"/>
    <w:rsid w:val="00125419"/>
    <w:rsid w:val="001421E8"/>
    <w:rsid w:val="00154461"/>
    <w:rsid w:val="00185521"/>
    <w:rsid w:val="00186584"/>
    <w:rsid w:val="00192A55"/>
    <w:rsid w:val="00196048"/>
    <w:rsid w:val="001D7B41"/>
    <w:rsid w:val="001E790E"/>
    <w:rsid w:val="002E6F43"/>
    <w:rsid w:val="00316426"/>
    <w:rsid w:val="0032783F"/>
    <w:rsid w:val="003379DC"/>
    <w:rsid w:val="00376279"/>
    <w:rsid w:val="00383C91"/>
    <w:rsid w:val="003C5B6A"/>
    <w:rsid w:val="00421B89"/>
    <w:rsid w:val="0042510B"/>
    <w:rsid w:val="0043184E"/>
    <w:rsid w:val="004959C0"/>
    <w:rsid w:val="004C5847"/>
    <w:rsid w:val="00524F9A"/>
    <w:rsid w:val="00540F02"/>
    <w:rsid w:val="00576D12"/>
    <w:rsid w:val="005B3CD9"/>
    <w:rsid w:val="005B7E75"/>
    <w:rsid w:val="005C07E1"/>
    <w:rsid w:val="005C5756"/>
    <w:rsid w:val="005C6B24"/>
    <w:rsid w:val="005D22CF"/>
    <w:rsid w:val="005D45BA"/>
    <w:rsid w:val="0064572A"/>
    <w:rsid w:val="006C42F0"/>
    <w:rsid w:val="006F2A6B"/>
    <w:rsid w:val="0072112C"/>
    <w:rsid w:val="007B296C"/>
    <w:rsid w:val="008140EA"/>
    <w:rsid w:val="00825F48"/>
    <w:rsid w:val="00864E72"/>
    <w:rsid w:val="00872F61"/>
    <w:rsid w:val="00890969"/>
    <w:rsid w:val="008947DC"/>
    <w:rsid w:val="008A6E89"/>
    <w:rsid w:val="008B21D8"/>
    <w:rsid w:val="00905586"/>
    <w:rsid w:val="00916443"/>
    <w:rsid w:val="00935682"/>
    <w:rsid w:val="00940193"/>
    <w:rsid w:val="00962D70"/>
    <w:rsid w:val="009C1C63"/>
    <w:rsid w:val="009E776F"/>
    <w:rsid w:val="00A56E97"/>
    <w:rsid w:val="00A655F2"/>
    <w:rsid w:val="00A727C6"/>
    <w:rsid w:val="00AE538B"/>
    <w:rsid w:val="00B24A65"/>
    <w:rsid w:val="00BC74EF"/>
    <w:rsid w:val="00BF484D"/>
    <w:rsid w:val="00C14695"/>
    <w:rsid w:val="00C17D21"/>
    <w:rsid w:val="00C259E7"/>
    <w:rsid w:val="00C73F77"/>
    <w:rsid w:val="00D1254B"/>
    <w:rsid w:val="00D67E09"/>
    <w:rsid w:val="00DB2D0F"/>
    <w:rsid w:val="00DB6398"/>
    <w:rsid w:val="00DF00AD"/>
    <w:rsid w:val="00E17ABB"/>
    <w:rsid w:val="00E622F9"/>
    <w:rsid w:val="00E72CC1"/>
    <w:rsid w:val="00EA1B11"/>
    <w:rsid w:val="00EB0187"/>
    <w:rsid w:val="00EB2499"/>
    <w:rsid w:val="00EB4607"/>
    <w:rsid w:val="00EF6D08"/>
    <w:rsid w:val="00F1432F"/>
    <w:rsid w:val="00F31B81"/>
    <w:rsid w:val="00F45EC0"/>
    <w:rsid w:val="00F51C2C"/>
    <w:rsid w:val="00F74524"/>
    <w:rsid w:val="00FA18FD"/>
    <w:rsid w:val="00FA504B"/>
    <w:rsid w:val="00FB5942"/>
    <w:rsid w:val="00FC100F"/>
    <w:rsid w:val="00FE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C1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C1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056598FB13B0F5D2E230DFABB7513D378ACDF6BDD30A4CF52CFE29D8B00152205AEFFE6300F000YBx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consultantplus://offline/ref=84056598FB13B0F5D2E230DFABB7513D378ACDF6BDD30A4CF52CFE29D8B00152205AEFFE6300F000YBx2J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OMO-MET</cp:lastModifiedBy>
  <cp:revision>4</cp:revision>
  <cp:lastPrinted>2019-11-01T11:19:00Z</cp:lastPrinted>
  <dcterms:created xsi:type="dcterms:W3CDTF">2019-11-01T11:18:00Z</dcterms:created>
  <dcterms:modified xsi:type="dcterms:W3CDTF">2019-11-01T11:20:00Z</dcterms:modified>
</cp:coreProperties>
</file>