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9" w:rsidRPr="001423E5" w:rsidRDefault="001D34B9" w:rsidP="001D34B9">
      <w:pPr>
        <w:jc w:val="center"/>
        <w:rPr>
          <w:sz w:val="20"/>
          <w:szCs w:val="20"/>
        </w:rPr>
      </w:pPr>
      <w:r w:rsidRPr="001423E5">
        <w:rPr>
          <w:sz w:val="20"/>
          <w:szCs w:val="20"/>
        </w:rPr>
        <w:t>ФЕДЕРАЛЬНАЯ СЛУЖБА ПО НАДЗОРУ В СФЕРЕ ЗАЩИТЫ ПРАВ ПОТРЕБИТЕЛЕЙ И БЛАГОПОЛУЧИЯ ЧЕЛОВЕКА</w:t>
      </w:r>
    </w:p>
    <w:p w:rsidR="001D34B9" w:rsidRPr="001423E5" w:rsidRDefault="001D34B9" w:rsidP="001D34B9">
      <w:pPr>
        <w:jc w:val="both"/>
        <w:rPr>
          <w:sz w:val="20"/>
          <w:szCs w:val="20"/>
        </w:rPr>
      </w:pPr>
    </w:p>
    <w:p w:rsidR="001D34B9" w:rsidRPr="001423E5" w:rsidRDefault="001D34B9" w:rsidP="001D34B9">
      <w:pPr>
        <w:jc w:val="center"/>
        <w:rPr>
          <w:b/>
          <w:sz w:val="20"/>
          <w:szCs w:val="20"/>
        </w:rPr>
      </w:pPr>
      <w:r w:rsidRPr="001423E5">
        <w:rPr>
          <w:b/>
          <w:sz w:val="20"/>
          <w:szCs w:val="20"/>
        </w:rPr>
        <w:t>Управление Федеральной службы по надзору в сфере защиты прав потребителей и благополучия человека</w:t>
      </w:r>
    </w:p>
    <w:p w:rsidR="001D34B9" w:rsidRPr="001423E5" w:rsidRDefault="001D34B9" w:rsidP="001D34B9">
      <w:pPr>
        <w:jc w:val="center"/>
        <w:rPr>
          <w:b/>
          <w:sz w:val="20"/>
          <w:szCs w:val="20"/>
        </w:rPr>
      </w:pPr>
      <w:r w:rsidRPr="001423E5">
        <w:rPr>
          <w:b/>
          <w:sz w:val="20"/>
          <w:szCs w:val="20"/>
        </w:rPr>
        <w:t>по Ханты-Мансийскому автономному округу – ЮГРЕ</w:t>
      </w:r>
    </w:p>
    <w:p w:rsidR="001D34B9" w:rsidRPr="001423E5" w:rsidRDefault="001D34B9" w:rsidP="001D34B9">
      <w:pPr>
        <w:jc w:val="center"/>
        <w:rPr>
          <w:b/>
          <w:sz w:val="20"/>
          <w:szCs w:val="20"/>
        </w:rPr>
      </w:pPr>
      <w:r w:rsidRPr="001423E5">
        <w:rPr>
          <w:b/>
          <w:sz w:val="20"/>
          <w:szCs w:val="20"/>
        </w:rPr>
        <w:t xml:space="preserve">Территориальный отдел в г. </w:t>
      </w:r>
      <w:proofErr w:type="gramStart"/>
      <w:r w:rsidRPr="001423E5">
        <w:rPr>
          <w:b/>
          <w:sz w:val="20"/>
          <w:szCs w:val="20"/>
        </w:rPr>
        <w:t>Нефтеюганске</w:t>
      </w:r>
      <w:proofErr w:type="gramEnd"/>
      <w:r w:rsidRPr="001423E5">
        <w:rPr>
          <w:b/>
          <w:sz w:val="20"/>
          <w:szCs w:val="20"/>
        </w:rPr>
        <w:t>, Нефтеюганском районе и г. Пыть-Яхе</w:t>
      </w:r>
    </w:p>
    <w:p w:rsidR="001D34B9" w:rsidRPr="001F2493" w:rsidRDefault="001D34B9" w:rsidP="001D34B9">
      <w:pPr>
        <w:jc w:val="center"/>
        <w:rPr>
          <w:sz w:val="16"/>
          <w:szCs w:val="16"/>
        </w:rPr>
      </w:pPr>
    </w:p>
    <w:tbl>
      <w:tblPr>
        <w:tblStyle w:val="a4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17"/>
      </w:tblGrid>
      <w:tr w:rsidR="001D34B9" w:rsidRPr="001423E5" w:rsidTr="003D73A8">
        <w:tc>
          <w:tcPr>
            <w:tcW w:w="9417" w:type="dxa"/>
            <w:vAlign w:val="center"/>
          </w:tcPr>
          <w:p w:rsidR="001D34B9" w:rsidRPr="001423E5" w:rsidRDefault="001D34B9" w:rsidP="003D73A8">
            <w:pPr>
              <w:jc w:val="center"/>
              <w:rPr>
                <w:sz w:val="16"/>
                <w:szCs w:val="16"/>
              </w:rPr>
            </w:pPr>
            <w:r w:rsidRPr="001423E5">
              <w:rPr>
                <w:sz w:val="16"/>
                <w:szCs w:val="16"/>
              </w:rPr>
              <w:t xml:space="preserve">Фактический   </w:t>
            </w:r>
            <w:proofErr w:type="spellStart"/>
            <w:r w:rsidRPr="001423E5">
              <w:rPr>
                <w:sz w:val="16"/>
                <w:szCs w:val="16"/>
              </w:rPr>
              <w:t>адрес</w:t>
            </w:r>
            <w:proofErr w:type="gramStart"/>
            <w:r w:rsidRPr="001423E5">
              <w:rPr>
                <w:sz w:val="16"/>
                <w:szCs w:val="16"/>
              </w:rPr>
              <w:t>:Х</w:t>
            </w:r>
            <w:proofErr w:type="gramEnd"/>
            <w:r w:rsidRPr="001423E5">
              <w:rPr>
                <w:sz w:val="16"/>
                <w:szCs w:val="16"/>
              </w:rPr>
              <w:t>анты-Мансийский</w:t>
            </w:r>
            <w:proofErr w:type="spellEnd"/>
            <w:r w:rsidRPr="001423E5">
              <w:rPr>
                <w:sz w:val="16"/>
                <w:szCs w:val="16"/>
              </w:rPr>
              <w:t xml:space="preserve"> автономный округ – ЮГРА, Тюменская область, г. Нефтеюганск, ул. Набережная, </w:t>
            </w:r>
            <w:r>
              <w:rPr>
                <w:sz w:val="16"/>
                <w:szCs w:val="16"/>
              </w:rPr>
              <w:t>12</w:t>
            </w:r>
          </w:p>
          <w:p w:rsidR="001D34B9" w:rsidRPr="001423E5" w:rsidRDefault="001D34B9" w:rsidP="003D73A8">
            <w:pPr>
              <w:jc w:val="center"/>
              <w:rPr>
                <w:sz w:val="16"/>
                <w:szCs w:val="16"/>
              </w:rPr>
            </w:pPr>
            <w:r w:rsidRPr="001423E5">
              <w:rPr>
                <w:sz w:val="16"/>
                <w:szCs w:val="16"/>
              </w:rPr>
              <w:t>индекс 628309</w:t>
            </w:r>
          </w:p>
          <w:p w:rsidR="001D34B9" w:rsidRPr="001423E5" w:rsidRDefault="001D34B9" w:rsidP="003D73A8">
            <w:pPr>
              <w:jc w:val="center"/>
              <w:rPr>
                <w:sz w:val="16"/>
                <w:szCs w:val="16"/>
              </w:rPr>
            </w:pPr>
            <w:r w:rsidRPr="001423E5">
              <w:rPr>
                <w:sz w:val="16"/>
                <w:szCs w:val="16"/>
              </w:rPr>
              <w:t>телефон:  23-44-80, 22-14-53                                факс:23-44-80</w:t>
            </w:r>
            <w:r w:rsidRPr="001423E5">
              <w:rPr>
                <w:sz w:val="16"/>
                <w:szCs w:val="16"/>
                <w:lang w:val="en-US"/>
              </w:rPr>
              <w:t>e</w:t>
            </w:r>
            <w:r w:rsidRPr="001423E5">
              <w:rPr>
                <w:sz w:val="16"/>
                <w:szCs w:val="16"/>
              </w:rPr>
              <w:t>-</w:t>
            </w:r>
            <w:r w:rsidRPr="001423E5">
              <w:rPr>
                <w:sz w:val="16"/>
                <w:szCs w:val="16"/>
                <w:lang w:val="en-US"/>
              </w:rPr>
              <w:t>mail</w:t>
            </w:r>
            <w:r w:rsidRPr="001423E5"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rpn</w:t>
            </w:r>
            <w:proofErr w:type="spellEnd"/>
            <w:r w:rsidRPr="00090587">
              <w:rPr>
                <w:sz w:val="16"/>
                <w:szCs w:val="16"/>
              </w:rPr>
              <w:t>-</w:t>
            </w:r>
            <w:proofErr w:type="spellStart"/>
            <w:r w:rsidRPr="001423E5">
              <w:rPr>
                <w:sz w:val="16"/>
                <w:szCs w:val="16"/>
                <w:lang w:val="en-US"/>
              </w:rPr>
              <w:t>yugansk</w:t>
            </w:r>
            <w:proofErr w:type="spellEnd"/>
            <w:r w:rsidRPr="001423E5">
              <w:rPr>
                <w:sz w:val="16"/>
                <w:szCs w:val="16"/>
              </w:rPr>
              <w:t>@</w:t>
            </w:r>
            <w:r w:rsidRPr="001423E5">
              <w:rPr>
                <w:sz w:val="16"/>
                <w:szCs w:val="16"/>
                <w:lang w:val="en-US"/>
              </w:rPr>
              <w:t>mail</w:t>
            </w:r>
            <w:r w:rsidRPr="001423E5">
              <w:rPr>
                <w:sz w:val="16"/>
                <w:szCs w:val="16"/>
              </w:rPr>
              <w:t>.</w:t>
            </w:r>
            <w:proofErr w:type="spellStart"/>
            <w:r w:rsidRPr="001423E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1D34B9" w:rsidRPr="003A109B" w:rsidTr="003D73A8">
        <w:tc>
          <w:tcPr>
            <w:tcW w:w="9417" w:type="dxa"/>
            <w:vAlign w:val="center"/>
          </w:tcPr>
          <w:p w:rsidR="001D34B9" w:rsidRPr="003A109B" w:rsidRDefault="001D34B9" w:rsidP="003D73A8">
            <w:pPr>
              <w:jc w:val="center"/>
              <w:rPr>
                <w:sz w:val="16"/>
                <w:szCs w:val="16"/>
                <w:u w:val="single"/>
              </w:rPr>
            </w:pPr>
            <w:r w:rsidRPr="003A109B">
              <w:rPr>
                <w:sz w:val="16"/>
                <w:szCs w:val="16"/>
                <w:u w:val="single"/>
              </w:rPr>
              <w:t xml:space="preserve">ОКПО </w:t>
            </w:r>
            <w:r w:rsidRPr="003A109B">
              <w:rPr>
                <w:sz w:val="16"/>
                <w:szCs w:val="16"/>
                <w:u w:val="single"/>
                <w:lang w:val="en-US"/>
              </w:rPr>
              <w:t>76830253</w:t>
            </w:r>
            <w:r w:rsidRPr="003A109B">
              <w:rPr>
                <w:sz w:val="16"/>
                <w:szCs w:val="16"/>
                <w:u w:val="single"/>
              </w:rPr>
              <w:t xml:space="preserve">, ОГРН </w:t>
            </w:r>
            <w:r w:rsidRPr="003A109B">
              <w:rPr>
                <w:sz w:val="16"/>
                <w:szCs w:val="16"/>
                <w:u w:val="single"/>
                <w:lang w:val="en-US"/>
              </w:rPr>
              <w:t>1058600003681</w:t>
            </w:r>
            <w:r w:rsidRPr="003A109B">
              <w:rPr>
                <w:sz w:val="16"/>
                <w:szCs w:val="16"/>
                <w:u w:val="single"/>
              </w:rPr>
              <w:t xml:space="preserve">, ИНН/КПП </w:t>
            </w:r>
            <w:r w:rsidRPr="003A109B">
              <w:rPr>
                <w:sz w:val="16"/>
                <w:szCs w:val="16"/>
                <w:u w:val="single"/>
                <w:lang w:val="en-US"/>
              </w:rPr>
              <w:t>8601024794</w:t>
            </w:r>
            <w:r w:rsidRPr="003A109B">
              <w:rPr>
                <w:sz w:val="16"/>
                <w:szCs w:val="16"/>
                <w:u w:val="single"/>
              </w:rPr>
              <w:t>/</w:t>
            </w:r>
            <w:r w:rsidRPr="003A109B">
              <w:rPr>
                <w:sz w:val="16"/>
                <w:szCs w:val="16"/>
                <w:u w:val="single"/>
                <w:lang w:val="en-US"/>
              </w:rPr>
              <w:t>860101001</w:t>
            </w:r>
          </w:p>
        </w:tc>
      </w:tr>
    </w:tbl>
    <w:p w:rsidR="001D34B9" w:rsidRDefault="001D34B9" w:rsidP="001D34B9"/>
    <w:tbl>
      <w:tblPr>
        <w:tblStyle w:val="a4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6"/>
        <w:gridCol w:w="1102"/>
        <w:gridCol w:w="418"/>
        <w:gridCol w:w="1612"/>
        <w:gridCol w:w="2635"/>
        <w:gridCol w:w="3024"/>
      </w:tblGrid>
      <w:tr w:rsidR="001D34B9" w:rsidRPr="001F2493" w:rsidTr="003D73A8">
        <w:trPr>
          <w:trHeight w:val="284"/>
        </w:trPr>
        <w:tc>
          <w:tcPr>
            <w:tcW w:w="626" w:type="dxa"/>
            <w:vAlign w:val="bottom"/>
          </w:tcPr>
          <w:p w:rsidR="001D34B9" w:rsidRPr="00407034" w:rsidRDefault="001D34B9" w:rsidP="003D7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bottom"/>
          </w:tcPr>
          <w:p w:rsidR="001D34B9" w:rsidRPr="00195228" w:rsidRDefault="001D34B9" w:rsidP="003D7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07.06.19 </w:t>
            </w:r>
          </w:p>
        </w:tc>
        <w:tc>
          <w:tcPr>
            <w:tcW w:w="418" w:type="dxa"/>
            <w:vAlign w:val="bottom"/>
          </w:tcPr>
          <w:p w:rsidR="001D34B9" w:rsidRPr="00A16A9F" w:rsidRDefault="001D34B9" w:rsidP="003D73A8">
            <w:pPr>
              <w:rPr>
                <w:sz w:val="16"/>
                <w:szCs w:val="16"/>
              </w:rPr>
            </w:pPr>
            <w:r w:rsidRPr="001F2493">
              <w:rPr>
                <w:sz w:val="16"/>
                <w:szCs w:val="16"/>
              </w:rPr>
              <w:t>№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bottom"/>
          </w:tcPr>
          <w:p w:rsidR="001D34B9" w:rsidRPr="00A16A9F" w:rsidRDefault="001D34B9" w:rsidP="003D7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2635" w:type="dxa"/>
            <w:vAlign w:val="bottom"/>
          </w:tcPr>
          <w:p w:rsidR="001D34B9" w:rsidRPr="001F2493" w:rsidRDefault="001D34B9" w:rsidP="003D73A8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vAlign w:val="bottom"/>
          </w:tcPr>
          <w:p w:rsidR="001D34B9" w:rsidRPr="001F2493" w:rsidRDefault="001D34B9" w:rsidP="003D73A8">
            <w:pPr>
              <w:rPr>
                <w:sz w:val="16"/>
                <w:szCs w:val="16"/>
              </w:rPr>
            </w:pPr>
          </w:p>
        </w:tc>
      </w:tr>
    </w:tbl>
    <w:p w:rsidR="001D34B9" w:rsidRPr="00F97E5E" w:rsidRDefault="001D34B9" w:rsidP="001D34B9">
      <w:pPr>
        <w:ind w:left="4956" w:firstLine="708"/>
        <w:rPr>
          <w:b/>
        </w:rPr>
      </w:pPr>
    </w:p>
    <w:p w:rsidR="001D34B9" w:rsidRPr="001D34B9" w:rsidRDefault="001D34B9" w:rsidP="001D34B9">
      <w:pPr>
        <w:ind w:left="3540"/>
      </w:pPr>
    </w:p>
    <w:p w:rsidR="001D34B9" w:rsidRPr="001D34B9" w:rsidRDefault="001D34B9" w:rsidP="001D34B9">
      <w:pPr>
        <w:ind w:left="3540"/>
        <w:rPr>
          <w:b/>
          <w:bCs/>
        </w:rPr>
      </w:pPr>
      <w:r w:rsidRPr="001D34B9">
        <w:rPr>
          <w:b/>
          <w:color w:val="000000"/>
        </w:rPr>
        <w:t>БУ ХМАО-ЮГРЫ "Пыть-Яхский комплексный центр социального обслуживания населения"</w:t>
      </w:r>
      <w:r w:rsidRPr="001D34B9">
        <w:rPr>
          <w:b/>
          <w:bCs/>
        </w:rPr>
        <w:tab/>
        <w:t xml:space="preserve"> </w:t>
      </w:r>
    </w:p>
    <w:p w:rsidR="001D34B9" w:rsidRPr="001D34B9" w:rsidRDefault="001D34B9" w:rsidP="001D34B9">
      <w:pPr>
        <w:ind w:left="2832" w:firstLine="708"/>
        <w:rPr>
          <w:b/>
          <w:sz w:val="20"/>
          <w:szCs w:val="20"/>
        </w:rPr>
      </w:pPr>
      <w:r w:rsidRPr="001D34B9">
        <w:rPr>
          <w:sz w:val="20"/>
          <w:szCs w:val="20"/>
        </w:rPr>
        <w:t xml:space="preserve">628383,  ХМАО— </w:t>
      </w:r>
      <w:proofErr w:type="gramStart"/>
      <w:r w:rsidRPr="001D34B9">
        <w:rPr>
          <w:sz w:val="20"/>
          <w:szCs w:val="20"/>
        </w:rPr>
        <w:t>Юг</w:t>
      </w:r>
      <w:proofErr w:type="gramEnd"/>
      <w:r w:rsidRPr="001D34B9">
        <w:rPr>
          <w:sz w:val="20"/>
          <w:szCs w:val="20"/>
        </w:rPr>
        <w:t>ра, 4-й микрорайон, дом 3</w:t>
      </w:r>
    </w:p>
    <w:p w:rsidR="001D34B9" w:rsidRPr="001D34B9" w:rsidRDefault="001D34B9" w:rsidP="001D34B9">
      <w:pPr>
        <w:rPr>
          <w:b/>
        </w:rPr>
      </w:pPr>
      <w:r w:rsidRPr="001D34B9">
        <w:rPr>
          <w:b/>
        </w:rPr>
        <w:t>.</w:t>
      </w:r>
    </w:p>
    <w:p w:rsidR="001D34B9" w:rsidRPr="001D34B9" w:rsidRDefault="001D34B9" w:rsidP="001D34B9">
      <w:pPr>
        <w:pStyle w:val="a5"/>
        <w:rPr>
          <w:b/>
          <w:sz w:val="28"/>
          <w:szCs w:val="28"/>
        </w:rPr>
      </w:pPr>
    </w:p>
    <w:p w:rsidR="001D34B9" w:rsidRPr="001662C2" w:rsidRDefault="001D34B9" w:rsidP="001D34B9">
      <w:pPr>
        <w:ind w:firstLine="709"/>
        <w:jc w:val="center"/>
        <w:rPr>
          <w:b/>
          <w:sz w:val="28"/>
          <w:szCs w:val="28"/>
        </w:rPr>
      </w:pPr>
      <w:r w:rsidRPr="00797C58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1662C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376</w:t>
      </w:r>
    </w:p>
    <w:p w:rsidR="001D34B9" w:rsidRPr="006761F1" w:rsidRDefault="001D34B9" w:rsidP="001D34B9">
      <w:pPr>
        <w:jc w:val="center"/>
        <w:rPr>
          <w:b/>
          <w:bCs/>
        </w:rPr>
      </w:pPr>
      <w:r w:rsidRPr="006761F1">
        <w:rPr>
          <w:b/>
          <w:bCs/>
        </w:rPr>
        <w:t>об устранении нарушений санитарного законодательства</w:t>
      </w:r>
    </w:p>
    <w:p w:rsidR="001D34B9" w:rsidRPr="001B7AA1" w:rsidRDefault="001D34B9" w:rsidP="001B7AA1">
      <w:pPr>
        <w:ind w:firstLine="708"/>
        <w:jc w:val="both"/>
      </w:pPr>
    </w:p>
    <w:p w:rsidR="001D34B9" w:rsidRPr="001B7AA1" w:rsidRDefault="001D34B9" w:rsidP="001B7AA1">
      <w:pPr>
        <w:ind w:firstLine="708"/>
        <w:jc w:val="both"/>
      </w:pPr>
      <w:r w:rsidRPr="001B7AA1">
        <w:t xml:space="preserve">ТО УРПН по ХМАО-Югре, при проведении плановой выездной проверки в отношении  </w:t>
      </w:r>
      <w:r w:rsidRPr="001B7AA1">
        <w:rPr>
          <w:color w:val="000000"/>
        </w:rPr>
        <w:t>БУ ХМАО-ЮГРЫ "Пыть-Яхский комплексный центр социального обслуживания населения",</w:t>
      </w:r>
      <w:r w:rsidRPr="001B7AA1">
        <w:rPr>
          <w:bCs/>
        </w:rPr>
        <w:t>на основани</w:t>
      </w:r>
      <w:proofErr w:type="gramStart"/>
      <w:r w:rsidRPr="001B7AA1">
        <w:rPr>
          <w:bCs/>
        </w:rPr>
        <w:t>е</w:t>
      </w:r>
      <w:proofErr w:type="gramEnd"/>
      <w:r w:rsidRPr="001B7AA1">
        <w:rPr>
          <w:bCs/>
        </w:rPr>
        <w:t xml:space="preserve"> годового плана работ на 2019 г, </w:t>
      </w:r>
      <w:r w:rsidRPr="001B7AA1">
        <w:t xml:space="preserve"> в соответствии с  </w:t>
      </w:r>
      <w:r w:rsidRPr="001B7AA1">
        <w:rPr>
          <w:lang w:eastAsia="en-US" w:bidi="en-US"/>
        </w:rPr>
        <w:t>распоряжением   УФС РПН  по ХМАО-Югре  № 206  от 15 мая  2019 года</w:t>
      </w:r>
      <w:r w:rsidRPr="001B7AA1">
        <w:t>,   установлены нарушения санитарного законодательства. Акт  проверки № 39 от 07 июня  2019 года:</w:t>
      </w:r>
    </w:p>
    <w:p w:rsidR="001D34B9" w:rsidRDefault="001D34B9" w:rsidP="001D34B9">
      <w:pPr>
        <w:spacing w:before="8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</w:t>
      </w:r>
      <w:r w:rsidRPr="00244411">
        <w:rPr>
          <w:rFonts w:eastAsiaTheme="minorHAnsi"/>
          <w:lang w:eastAsia="en-US"/>
        </w:rPr>
        <w:t>становлено</w:t>
      </w:r>
      <w:r>
        <w:rPr>
          <w:rFonts w:eastAsiaTheme="minorHAnsi"/>
          <w:lang w:eastAsia="en-US"/>
        </w:rPr>
        <w:t>:</w:t>
      </w:r>
    </w:p>
    <w:p w:rsidR="001D34B9" w:rsidRPr="001B7AA1" w:rsidRDefault="001B7AA1" w:rsidP="001B7AA1">
      <w:pPr>
        <w:ind w:firstLine="54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 xml:space="preserve">Часть помещений, в связи с изменением их назначения не соответствует проектным решениям и не обеспечивает  гигиенически обоснованные показатели воздухообмена, что не соответствует требованиям п. 10.1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родителей», </w:t>
      </w:r>
    </w:p>
    <w:p w:rsidR="001D34B9" w:rsidRPr="001B7AA1" w:rsidRDefault="001D34B9" w:rsidP="001B7AA1">
      <w:pPr>
        <w:ind w:firstLine="54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-зонирование  услуг, функциональное зонирование помещений Центра, от других помещений (функционируют еще  два отделения), функционально не связанных  с деятельностью Центра   отсутствует, что не соответствует  требованиям п. 4.1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</w:p>
    <w:p w:rsidR="001D34B9" w:rsidRPr="001B7AA1" w:rsidRDefault="001D34B9" w:rsidP="001B7AA1">
      <w:pPr>
        <w:ind w:firstLine="54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-согласно предоставленной документации, в Центре распорядок дня, несовершеннолетних, распорядок дня в выходные и праздничные дни не соответствует требованиям п. 12.1, п. 12.3. , п. 12.4., п. 12.5,п.12.9,п.12.10, п12.13., п.12.15. 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родителей», </w:t>
      </w:r>
    </w:p>
    <w:p w:rsidR="001D34B9" w:rsidRPr="001B7AA1" w:rsidRDefault="001B7AA1" w:rsidP="001B7AA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 xml:space="preserve">Игровая зона для детей школьного возраста, для проведения подвижных игр и отдыха детей школьного возраста, а также для реализации </w:t>
      </w:r>
      <w:proofErr w:type="gramStart"/>
      <w:r w:rsidR="001D34B9" w:rsidRPr="001B7AA1">
        <w:rPr>
          <w:sz w:val="20"/>
          <w:szCs w:val="20"/>
        </w:rPr>
        <w:t>образовательных программ, предусматривающих проведение мероприятий на свежем воздухе отсутствует</w:t>
      </w:r>
      <w:proofErr w:type="gramEnd"/>
      <w:r w:rsidR="001D34B9" w:rsidRPr="001B7AA1">
        <w:rPr>
          <w:sz w:val="20"/>
          <w:szCs w:val="20"/>
        </w:rPr>
        <w:t xml:space="preserve">, что не соответствует требованиям п.3.5.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 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- две площадки на </w:t>
      </w:r>
      <w:proofErr w:type="spellStart"/>
      <w:r w:rsidRPr="001B7AA1">
        <w:rPr>
          <w:sz w:val="20"/>
          <w:szCs w:val="20"/>
        </w:rPr>
        <w:t>мкоторых</w:t>
      </w:r>
      <w:proofErr w:type="spellEnd"/>
      <w:r w:rsidRPr="001B7AA1">
        <w:rPr>
          <w:sz w:val="20"/>
          <w:szCs w:val="20"/>
        </w:rPr>
        <w:t xml:space="preserve"> расположены малые  спортивные формы не соответствуют </w:t>
      </w:r>
      <w:proofErr w:type="spellStart"/>
      <w:r w:rsidRPr="001B7AA1">
        <w:rPr>
          <w:sz w:val="20"/>
          <w:szCs w:val="20"/>
        </w:rPr>
        <w:t>росто</w:t>
      </w:r>
      <w:proofErr w:type="spellEnd"/>
      <w:r w:rsidRPr="001B7AA1">
        <w:rPr>
          <w:sz w:val="20"/>
          <w:szCs w:val="20"/>
        </w:rPr>
        <w:t>-возрастным особенностям детей (предназначены для дошкольников), что не соответствует требованиям п. 3.5.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</w:p>
    <w:p w:rsidR="001D34B9" w:rsidRPr="001B7AA1" w:rsidRDefault="001D34B9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-Покрытие баскетбольной площадки выполнено из плиток, между стыками которых прорастает трава, не дренируется, что не соответствует требованиям п. 3.7.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</w:p>
    <w:p w:rsidR="001D34B9" w:rsidRPr="001B7AA1" w:rsidRDefault="001B7AA1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lastRenderedPageBreak/>
        <w:t>-</w:t>
      </w:r>
      <w:r w:rsidR="001D34B9" w:rsidRPr="001B7AA1">
        <w:rPr>
          <w:sz w:val="20"/>
          <w:szCs w:val="20"/>
        </w:rPr>
        <w:t xml:space="preserve">В хозяйственной зоне не оборудовано место для проветривания и выколачивания  ковровых дорожек </w:t>
      </w:r>
      <w:proofErr w:type="gramStart"/>
      <w:r w:rsidR="001D34B9" w:rsidRPr="001B7AA1">
        <w:rPr>
          <w:sz w:val="20"/>
          <w:szCs w:val="20"/>
        </w:rPr>
        <w:t xml:space="preserve">( </w:t>
      </w:r>
      <w:proofErr w:type="gramEnd"/>
      <w:r w:rsidR="001D34B9" w:rsidRPr="001B7AA1">
        <w:rPr>
          <w:sz w:val="20"/>
          <w:szCs w:val="20"/>
        </w:rPr>
        <w:t>моющие пылесосы отсутствуют),  что не соответствует требованиям п. 3.13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родителей»;</w:t>
      </w:r>
    </w:p>
    <w:p w:rsidR="001D34B9" w:rsidRPr="001B7AA1" w:rsidRDefault="001B7AA1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 xml:space="preserve"> учреждении контейнерная площадка для сбора ТБО не отвечает требованиям санитарных правил: установлена на асфальте, асфальт частично разрушен, на двух  контейнерах отсутствуют </w:t>
      </w:r>
      <w:proofErr w:type="spellStart"/>
      <w:r w:rsidR="001D34B9" w:rsidRPr="001B7AA1">
        <w:rPr>
          <w:sz w:val="20"/>
          <w:szCs w:val="20"/>
        </w:rPr>
        <w:t>крышки</w:t>
      </w:r>
      <w:proofErr w:type="gramStart"/>
      <w:r w:rsidR="001D34B9" w:rsidRPr="001B7AA1">
        <w:rPr>
          <w:sz w:val="20"/>
          <w:szCs w:val="20"/>
        </w:rPr>
        <w:t>,ч</w:t>
      </w:r>
      <w:proofErr w:type="gramEnd"/>
      <w:r w:rsidR="001D34B9" w:rsidRPr="001B7AA1">
        <w:rPr>
          <w:sz w:val="20"/>
          <w:szCs w:val="20"/>
        </w:rPr>
        <w:t>то</w:t>
      </w:r>
      <w:proofErr w:type="spellEnd"/>
      <w:r w:rsidR="001D34B9" w:rsidRPr="001B7AA1">
        <w:rPr>
          <w:sz w:val="20"/>
          <w:szCs w:val="20"/>
        </w:rPr>
        <w:t xml:space="preserve">  не соответствует требованиям п. 3.14.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 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-Проезды, дорожки частично имеют разрушенное бетонное покрытие,  что  не соответствует требованиям п. 3.15.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 на территории организации не проводится  ежедневно уборка (уборка проводится один раз в неделю), что  не соответствует требованиям п. 3.18.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-Отсутствует гигиеническое обучение у  кухонного работника  </w:t>
      </w:r>
      <w:proofErr w:type="spellStart"/>
      <w:r w:rsidRPr="001B7AA1">
        <w:rPr>
          <w:sz w:val="20"/>
          <w:szCs w:val="20"/>
        </w:rPr>
        <w:t>Амировой</w:t>
      </w:r>
      <w:proofErr w:type="spellEnd"/>
      <w:r w:rsidRPr="001B7AA1">
        <w:rPr>
          <w:sz w:val="20"/>
          <w:szCs w:val="20"/>
        </w:rPr>
        <w:t xml:space="preserve"> О.Н. </w:t>
      </w:r>
      <w:proofErr w:type="gramStart"/>
      <w:r w:rsidRPr="001B7AA1">
        <w:rPr>
          <w:sz w:val="20"/>
          <w:szCs w:val="20"/>
        </w:rPr>
        <w:t xml:space="preserve">( </w:t>
      </w:r>
      <w:proofErr w:type="gramEnd"/>
      <w:r w:rsidRPr="001B7AA1">
        <w:rPr>
          <w:sz w:val="20"/>
          <w:szCs w:val="20"/>
        </w:rPr>
        <w:t>работает по договору), что не соответствует требованиям  п.15.1,15.2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</w:p>
    <w:p w:rsidR="001D34B9" w:rsidRPr="001B7AA1" w:rsidRDefault="001B7AA1" w:rsidP="001B7AA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 xml:space="preserve">В части медицинских  книжек работников Центра и лиц, обслуживающих Центр (АХО, пищеблок, водители, уборщик </w:t>
      </w:r>
      <w:proofErr w:type="spellStart"/>
      <w:r w:rsidR="001D34B9" w:rsidRPr="001B7AA1">
        <w:rPr>
          <w:sz w:val="20"/>
          <w:szCs w:val="20"/>
        </w:rPr>
        <w:t>Юсубова</w:t>
      </w:r>
      <w:proofErr w:type="spellEnd"/>
      <w:r w:rsidR="001D34B9" w:rsidRPr="001B7AA1">
        <w:rPr>
          <w:sz w:val="20"/>
          <w:szCs w:val="20"/>
        </w:rPr>
        <w:t xml:space="preserve">)  отсутствует   данные по вакцинации сотрудников </w:t>
      </w:r>
      <w:proofErr w:type="gramStart"/>
      <w:r w:rsidR="001D34B9" w:rsidRPr="001B7AA1">
        <w:rPr>
          <w:sz w:val="20"/>
          <w:szCs w:val="20"/>
        </w:rPr>
        <w:t>против</w:t>
      </w:r>
      <w:proofErr w:type="gramEnd"/>
      <w:r w:rsidR="001D34B9" w:rsidRPr="001B7AA1">
        <w:rPr>
          <w:sz w:val="20"/>
          <w:szCs w:val="20"/>
        </w:rPr>
        <w:t xml:space="preserve">: </w:t>
      </w:r>
      <w:proofErr w:type="gramStart"/>
      <w:r w:rsidR="001D34B9" w:rsidRPr="001B7AA1">
        <w:rPr>
          <w:sz w:val="20"/>
          <w:szCs w:val="20"/>
        </w:rPr>
        <w:t>АДС 2 чел, гепатит В-6 чел, кори- 5 чел., краснухи-16 чел., клещевого энцефалита- 13 чел, туляремии- 13 чел., что не  соответствует п. 15.2.</w:t>
      </w:r>
      <w:proofErr w:type="gramEnd"/>
      <w:r w:rsidR="001D34B9" w:rsidRPr="001B7AA1">
        <w:rPr>
          <w:sz w:val="20"/>
          <w:szCs w:val="20"/>
        </w:rPr>
        <w:t xml:space="preserve">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 </w:t>
      </w:r>
      <w:r w:rsidR="001B7AA1" w:rsidRPr="001B7AA1">
        <w:rPr>
          <w:sz w:val="20"/>
          <w:szCs w:val="20"/>
        </w:rPr>
        <w:t>-</w:t>
      </w:r>
      <w:r w:rsidRPr="001B7AA1">
        <w:rPr>
          <w:sz w:val="20"/>
          <w:szCs w:val="20"/>
        </w:rPr>
        <w:t>Работники работников Центра и лиц, обслуживающих центр не  привиты в соответствии с национальным календарем профилактических прививок (</w:t>
      </w:r>
      <w:hyperlink r:id="rId7" w:history="1">
        <w:r w:rsidRPr="001B7AA1">
          <w:rPr>
            <w:sz w:val="20"/>
            <w:szCs w:val="20"/>
          </w:rPr>
          <w:t>приказ</w:t>
        </w:r>
      </w:hyperlink>
      <w:r w:rsidRPr="001B7AA1">
        <w:rPr>
          <w:sz w:val="20"/>
          <w:szCs w:val="20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32115), что не соответствует требованиям </w:t>
      </w:r>
      <w:proofErr w:type="gramStart"/>
      <w:r w:rsidRPr="001B7AA1">
        <w:rPr>
          <w:sz w:val="20"/>
          <w:szCs w:val="20"/>
        </w:rPr>
        <w:t>п</w:t>
      </w:r>
      <w:proofErr w:type="gramEnd"/>
      <w:r w:rsidRPr="001B7AA1">
        <w:rPr>
          <w:sz w:val="20"/>
          <w:szCs w:val="20"/>
        </w:rPr>
        <w:t xml:space="preserve"> 15.1.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родителей»: 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   АДС 2 чел, гепатит В-6 чел, кори- 5 чел, краснухи-16 чел, клещевого энцефалита- 13 чел, туляремии- 13 чел, уборщик </w:t>
      </w:r>
      <w:proofErr w:type="spellStart"/>
      <w:r w:rsidRPr="001B7AA1">
        <w:rPr>
          <w:sz w:val="20"/>
          <w:szCs w:val="20"/>
        </w:rPr>
        <w:t>Юсубова</w:t>
      </w:r>
      <w:proofErr w:type="spellEnd"/>
      <w:r w:rsidRPr="001B7AA1">
        <w:rPr>
          <w:sz w:val="20"/>
          <w:szCs w:val="20"/>
        </w:rPr>
        <w:t xml:space="preserve"> </w:t>
      </w:r>
      <w:proofErr w:type="gramStart"/>
      <w:r w:rsidRPr="001B7AA1">
        <w:rPr>
          <w:sz w:val="20"/>
          <w:szCs w:val="20"/>
        </w:rPr>
        <w:t xml:space="preserve">( </w:t>
      </w:r>
      <w:proofErr w:type="gramEnd"/>
      <w:r w:rsidRPr="001B7AA1">
        <w:rPr>
          <w:sz w:val="20"/>
          <w:szCs w:val="20"/>
        </w:rPr>
        <w:t>работает по контракту данные о прививках отсутствуют).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-В одной из спальных комнат, на  светильнике отсутствует сплошной </w:t>
      </w:r>
      <w:proofErr w:type="spellStart"/>
      <w:r w:rsidRPr="001B7AA1">
        <w:rPr>
          <w:sz w:val="20"/>
          <w:szCs w:val="20"/>
        </w:rPr>
        <w:t>рассеиватель</w:t>
      </w:r>
      <w:proofErr w:type="spellEnd"/>
      <w:r w:rsidRPr="001B7AA1">
        <w:rPr>
          <w:sz w:val="20"/>
          <w:szCs w:val="20"/>
        </w:rPr>
        <w:t xml:space="preserve">, что не соответствует требованиям </w:t>
      </w:r>
      <w:proofErr w:type="gramStart"/>
      <w:r w:rsidRPr="001B7AA1">
        <w:rPr>
          <w:sz w:val="20"/>
          <w:szCs w:val="20"/>
        </w:rPr>
        <w:t>п</w:t>
      </w:r>
      <w:proofErr w:type="gramEnd"/>
      <w:r w:rsidRPr="001B7AA1">
        <w:rPr>
          <w:sz w:val="20"/>
          <w:szCs w:val="20"/>
        </w:rPr>
        <w:t xml:space="preserve"> 11.8.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-В жилых помещениях ( спальнях ) отсутствует  дежурное ( ночное) освещение, что  не соответствует </w:t>
      </w:r>
      <w:proofErr w:type="gramStart"/>
      <w:r w:rsidRPr="001B7AA1">
        <w:rPr>
          <w:sz w:val="20"/>
          <w:szCs w:val="20"/>
        </w:rPr>
        <w:t>п</w:t>
      </w:r>
      <w:proofErr w:type="gramEnd"/>
      <w:r w:rsidRPr="001B7AA1">
        <w:rPr>
          <w:sz w:val="20"/>
          <w:szCs w:val="20"/>
        </w:rPr>
        <w:t xml:space="preserve"> 11.7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</w:p>
    <w:p w:rsidR="001D34B9" w:rsidRPr="001B7AA1" w:rsidRDefault="001B7AA1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 xml:space="preserve"> Контроль  качества  </w:t>
      </w:r>
      <w:proofErr w:type="spellStart"/>
      <w:r w:rsidR="001D34B9" w:rsidRPr="001B7AA1">
        <w:rPr>
          <w:sz w:val="20"/>
          <w:szCs w:val="20"/>
        </w:rPr>
        <w:t>доочищенной</w:t>
      </w:r>
      <w:proofErr w:type="spellEnd"/>
      <w:r w:rsidR="001D34B9" w:rsidRPr="001B7AA1">
        <w:rPr>
          <w:sz w:val="20"/>
          <w:szCs w:val="20"/>
        </w:rPr>
        <w:t xml:space="preserve"> воды на соответствие СанПиН 2.1.4.1074-01 в т.ч.  по содержанию озона не проводится, в период замены фильтров не проводится, что не соответствует требованиям п.9.3.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 </w:t>
      </w:r>
    </w:p>
    <w:p w:rsidR="001D34B9" w:rsidRPr="001B7AA1" w:rsidRDefault="001B7AA1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 xml:space="preserve">На основании результатов лабораторных исследований вода водопроводная холодная после очистки (на выходе с узла доочистки воды) по исследованным санитарно-химическим показателям  не соответствует требованиям СанПиН 2.1.4.1074-01, ГН 2.1.5.1315-03 (по содержанию железа, </w:t>
      </w:r>
      <w:proofErr w:type="spellStart"/>
      <w:r w:rsidR="001D34B9" w:rsidRPr="001B7AA1">
        <w:rPr>
          <w:sz w:val="20"/>
          <w:szCs w:val="20"/>
        </w:rPr>
        <w:t>перманганатной</w:t>
      </w:r>
      <w:proofErr w:type="spellEnd"/>
      <w:r w:rsidR="001D34B9" w:rsidRPr="001B7AA1">
        <w:rPr>
          <w:sz w:val="20"/>
          <w:szCs w:val="20"/>
        </w:rPr>
        <w:t xml:space="preserve"> окисляемости, аммиаку), что  не соответствует требованиям п.9.3.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  Протокол ИЛЦ ФФБУЗ №  7206/1.19 от 27.05.2019г.</w:t>
      </w:r>
    </w:p>
    <w:p w:rsidR="001D34B9" w:rsidRPr="001B7AA1" w:rsidRDefault="001B7AA1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>На основании результатов лабораторных исследований вода водопроводная холодная после очистки (на выходе с узла доочистки воды) по исследованным бактериологическим показателям  требованиям СанПиН 2.1.4.1074-01, что соответствует требованиям п.9.3.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 Протокол ИЛЦ ФФБУЗ №  7206/1.19 от 27.05.2019г.</w:t>
      </w:r>
    </w:p>
    <w:p w:rsidR="001D34B9" w:rsidRPr="001B7AA1" w:rsidRDefault="001D34B9" w:rsidP="001B7AA1">
      <w:pPr>
        <w:spacing w:before="80"/>
        <w:ind w:firstLine="708"/>
        <w:jc w:val="both"/>
        <w:rPr>
          <w:sz w:val="20"/>
          <w:szCs w:val="20"/>
        </w:rPr>
      </w:pPr>
      <w:r w:rsidRPr="001B7AA1">
        <w:rPr>
          <w:rFonts w:ascii="Times New Roman CYR" w:hAnsi="Times New Roman CYR" w:cs="Times New Roman CYR"/>
          <w:sz w:val="20"/>
          <w:szCs w:val="20"/>
        </w:rPr>
        <w:t>-Спальные помещения,</w:t>
      </w:r>
      <w:r w:rsidRPr="001B7AA1">
        <w:rPr>
          <w:sz w:val="20"/>
          <w:szCs w:val="20"/>
        </w:rPr>
        <w:t xml:space="preserve"> помещения для отдыха и игр, помещения для занятий (подготовки уроков),</w:t>
      </w:r>
      <w:r w:rsidRPr="001B7AA1">
        <w:rPr>
          <w:rFonts w:ascii="Times New Roman CYR" w:hAnsi="Times New Roman CYR" w:cs="Times New Roman CYR"/>
          <w:sz w:val="20"/>
          <w:szCs w:val="20"/>
        </w:rPr>
        <w:t xml:space="preserve"> на момент обследования не оснащены  бытовыми термометрами, что   </w:t>
      </w:r>
      <w:r w:rsidRPr="001B7AA1">
        <w:rPr>
          <w:sz w:val="20"/>
          <w:szCs w:val="20"/>
        </w:rPr>
        <w:t>не соответствует требованиям  п. 10.4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</w:t>
      </w:r>
    </w:p>
    <w:p w:rsidR="001D34B9" w:rsidRPr="001B7AA1" w:rsidRDefault="001B7AA1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 xml:space="preserve">По результатам проведенных лабораторных испытаний микроклимат в обследованных помещениях не соответствует требованиям  </w:t>
      </w:r>
      <w:proofErr w:type="gramStart"/>
      <w:r w:rsidR="001D34B9" w:rsidRPr="001B7AA1">
        <w:rPr>
          <w:sz w:val="20"/>
          <w:szCs w:val="20"/>
        </w:rPr>
        <w:t>п</w:t>
      </w:r>
      <w:proofErr w:type="gramEnd"/>
      <w:r w:rsidR="001D34B9" w:rsidRPr="001B7AA1">
        <w:rPr>
          <w:sz w:val="20"/>
          <w:szCs w:val="20"/>
        </w:rPr>
        <w:t xml:space="preserve"> 10.5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родителей»-занижена относительная влажность воздуха </w:t>
      </w:r>
      <w:r w:rsidR="001D34B9" w:rsidRPr="001B7AA1">
        <w:rPr>
          <w:rFonts w:eastAsia="Calibri"/>
          <w:bCs/>
          <w:sz w:val="20"/>
          <w:szCs w:val="20"/>
          <w:lang w:eastAsia="en-US"/>
        </w:rPr>
        <w:t>в помещениях:  компьютерного класса, кабинетов № 13, № 8, № 11, игровой</w:t>
      </w:r>
      <w:r w:rsidR="001D34B9" w:rsidRPr="001B7AA1">
        <w:rPr>
          <w:rFonts w:ascii="Times New Roman CYR" w:hAnsi="Times New Roman CYR" w:cs="Times New Roman CYR"/>
          <w:sz w:val="20"/>
          <w:szCs w:val="20"/>
        </w:rPr>
        <w:t>- протокол лабораторных испытаний</w:t>
      </w:r>
      <w:r w:rsidR="001D34B9" w:rsidRPr="001B7AA1">
        <w:rPr>
          <w:sz w:val="20"/>
          <w:szCs w:val="20"/>
        </w:rPr>
        <w:t xml:space="preserve"> ИЛЦ ФФБУЗ «</w:t>
      </w:r>
      <w:proofErr w:type="spellStart"/>
      <w:r w:rsidR="001D34B9" w:rsidRPr="001B7AA1">
        <w:rPr>
          <w:sz w:val="20"/>
          <w:szCs w:val="20"/>
        </w:rPr>
        <w:t>ЦГиЭв</w:t>
      </w:r>
      <w:proofErr w:type="spellEnd"/>
      <w:r w:rsidR="001D34B9" w:rsidRPr="001B7AA1">
        <w:rPr>
          <w:sz w:val="20"/>
          <w:szCs w:val="20"/>
        </w:rPr>
        <w:t xml:space="preserve"> ХМАО-Югре в г. Нефтеюганске и Нефтеюганском </w:t>
      </w:r>
      <w:proofErr w:type="gramStart"/>
      <w:r w:rsidR="001D34B9" w:rsidRPr="001B7AA1">
        <w:rPr>
          <w:sz w:val="20"/>
          <w:szCs w:val="20"/>
        </w:rPr>
        <w:t>районе</w:t>
      </w:r>
      <w:proofErr w:type="gramEnd"/>
      <w:r w:rsidR="001D34B9" w:rsidRPr="001B7AA1">
        <w:rPr>
          <w:sz w:val="20"/>
          <w:szCs w:val="20"/>
        </w:rPr>
        <w:t xml:space="preserve"> и в г Пыть-Яхе» </w:t>
      </w:r>
      <w:r w:rsidR="001D34B9" w:rsidRPr="001B7AA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D34B9" w:rsidRPr="001B7AA1">
        <w:rPr>
          <w:sz w:val="20"/>
          <w:szCs w:val="20"/>
        </w:rPr>
        <w:t>№  7206/1.19 от 27.05.2019г.).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-не проводится очистка и   </w:t>
      </w:r>
      <w:proofErr w:type="gramStart"/>
      <w:r w:rsidRPr="001B7AA1">
        <w:rPr>
          <w:sz w:val="20"/>
          <w:szCs w:val="20"/>
        </w:rPr>
        <w:t>контроля за</w:t>
      </w:r>
      <w:proofErr w:type="gramEnd"/>
      <w:r w:rsidRPr="001B7AA1">
        <w:rPr>
          <w:sz w:val="20"/>
          <w:szCs w:val="20"/>
        </w:rPr>
        <w:t xml:space="preserve"> эффективностью работы вентиляционных систем с </w:t>
      </w:r>
      <w:proofErr w:type="spellStart"/>
      <w:r w:rsidRPr="001B7AA1">
        <w:rPr>
          <w:sz w:val="20"/>
          <w:szCs w:val="20"/>
        </w:rPr>
        <w:t>переодичностью</w:t>
      </w:r>
      <w:proofErr w:type="spellEnd"/>
      <w:r w:rsidRPr="001B7AA1">
        <w:rPr>
          <w:sz w:val="20"/>
          <w:szCs w:val="20"/>
        </w:rPr>
        <w:t xml:space="preserve"> 1 раз в год, что не соответствует   требованиям п.10.2 СанПиН 2.4.3259-15 «Санитарно – эпидемиологические требования к устройству, содержанию и организации режима работы организаций для детей – сирот и детей, оставшихся без попечения родителей».</w:t>
      </w:r>
    </w:p>
    <w:p w:rsidR="001D34B9" w:rsidRPr="001B7AA1" w:rsidRDefault="001D34B9" w:rsidP="001B7AA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-Система </w:t>
      </w:r>
      <w:proofErr w:type="spellStart"/>
      <w:r w:rsidRPr="001B7AA1">
        <w:rPr>
          <w:sz w:val="20"/>
          <w:szCs w:val="20"/>
        </w:rPr>
        <w:t>общеобменной</w:t>
      </w:r>
      <w:proofErr w:type="spellEnd"/>
      <w:r w:rsidRPr="001B7AA1">
        <w:rPr>
          <w:sz w:val="20"/>
          <w:szCs w:val="20"/>
        </w:rPr>
        <w:t xml:space="preserve"> вентиляции работает неэффективно, не обеспечивает  нормируемые параметры микроклимата в помещениях, что не соответствует требованиям </w:t>
      </w:r>
      <w:proofErr w:type="gramStart"/>
      <w:r w:rsidRPr="001B7AA1">
        <w:rPr>
          <w:sz w:val="20"/>
          <w:szCs w:val="20"/>
        </w:rPr>
        <w:t>п</w:t>
      </w:r>
      <w:proofErr w:type="gramEnd"/>
      <w:r w:rsidRPr="001B7AA1">
        <w:rPr>
          <w:sz w:val="20"/>
          <w:szCs w:val="20"/>
        </w:rPr>
        <w:t xml:space="preserve"> 10.2 СанПиН 2.4.3259-15 «Санитарно – эпидемиологические требования к устройству, содержанию и организации режима работы организаций для детей – сирот и детей, оставшихся без попечения родителей» ( по результатам проведенных измерений микроклимата занижена относительная влажность воздуха).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-Не все  спальни оборудованы тумбочками для хранения личных вещей детей,  что не соответствует требованиям </w:t>
      </w:r>
      <w:proofErr w:type="gramStart"/>
      <w:r w:rsidRPr="001B7AA1">
        <w:rPr>
          <w:sz w:val="20"/>
          <w:szCs w:val="20"/>
        </w:rPr>
        <w:t>п</w:t>
      </w:r>
      <w:proofErr w:type="gramEnd"/>
      <w:r w:rsidRPr="001B7AA1">
        <w:rPr>
          <w:sz w:val="20"/>
          <w:szCs w:val="20"/>
        </w:rPr>
        <w:t xml:space="preserve"> 4.9.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 В комнате № 24 в шкафу отсутствует 1 дверь.</w:t>
      </w:r>
    </w:p>
    <w:p w:rsidR="001D34B9" w:rsidRPr="001B7AA1" w:rsidRDefault="001B7AA1" w:rsidP="001B7AA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 xml:space="preserve"> На основании предоставленной  оборотной  ведомости за май 2019 года  количество </w:t>
      </w:r>
      <w:proofErr w:type="spellStart"/>
      <w:r w:rsidR="001D34B9" w:rsidRPr="001B7AA1">
        <w:rPr>
          <w:sz w:val="20"/>
          <w:szCs w:val="20"/>
        </w:rPr>
        <w:t>наматрасников</w:t>
      </w:r>
      <w:proofErr w:type="spellEnd"/>
      <w:r w:rsidR="001D34B9" w:rsidRPr="001B7AA1">
        <w:rPr>
          <w:sz w:val="20"/>
          <w:szCs w:val="20"/>
        </w:rPr>
        <w:t xml:space="preserve"> занижено- 21 ( при норме не менее 2 на 1 ребенка), что не соответствует требованиям </w:t>
      </w:r>
      <w:proofErr w:type="gramStart"/>
      <w:r w:rsidR="001D34B9" w:rsidRPr="001B7AA1">
        <w:rPr>
          <w:sz w:val="20"/>
          <w:szCs w:val="20"/>
        </w:rPr>
        <w:t>п</w:t>
      </w:r>
      <w:proofErr w:type="gramEnd"/>
      <w:r w:rsidR="001D34B9" w:rsidRPr="001B7AA1">
        <w:rPr>
          <w:sz w:val="20"/>
          <w:szCs w:val="20"/>
        </w:rPr>
        <w:t xml:space="preserve"> 13.3.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-Стеллажи для хранения игр и игрушек, развивающего, обучающее оборудования и инвентарь, издательская  продукция, стулья  отсутствуют в гостиной, что не соответствует требованиям   п. 4.9.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</w:t>
      </w:r>
    </w:p>
    <w:p w:rsidR="001D34B9" w:rsidRPr="001B7AA1" w:rsidRDefault="001B7AA1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>Персонал  снимает верхнюю одежду и обувь  непосредственно в помещениях, где и осуществляет деятельность : в сенсорном помещении ( под столом обувь, на спинке стула-верхняя одежда), помещении воспитателей ( 1 шкаф-8 воспитателей), помещений  для занятий физкультуро</w:t>
      </w:r>
      <w:proofErr w:type="gramStart"/>
      <w:r w:rsidR="001D34B9" w:rsidRPr="001B7AA1">
        <w:rPr>
          <w:sz w:val="20"/>
          <w:szCs w:val="20"/>
        </w:rPr>
        <w:t>й-</w:t>
      </w:r>
      <w:proofErr w:type="gramEnd"/>
      <w:r w:rsidR="001D34B9" w:rsidRPr="001B7AA1">
        <w:rPr>
          <w:sz w:val="20"/>
          <w:szCs w:val="20"/>
        </w:rPr>
        <w:t xml:space="preserve"> в тренажерной установлен шкаф для одежды и обуви) и </w:t>
      </w:r>
      <w:proofErr w:type="spellStart"/>
      <w:r w:rsidR="001D34B9" w:rsidRPr="001B7AA1">
        <w:rPr>
          <w:sz w:val="20"/>
          <w:szCs w:val="20"/>
        </w:rPr>
        <w:t>т.д</w:t>
      </w:r>
      <w:proofErr w:type="spellEnd"/>
      <w:r w:rsidR="001D34B9" w:rsidRPr="001B7AA1">
        <w:rPr>
          <w:sz w:val="20"/>
          <w:szCs w:val="20"/>
        </w:rPr>
        <w:t xml:space="preserve">, что не соответствует требованиям п 15.4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</w:t>
      </w:r>
      <w:proofErr w:type="gramStart"/>
      <w:r w:rsidR="001D34B9" w:rsidRPr="001B7AA1">
        <w:rPr>
          <w:sz w:val="20"/>
          <w:szCs w:val="20"/>
        </w:rPr>
        <w:t>без</w:t>
      </w:r>
      <w:proofErr w:type="gramEnd"/>
      <w:r w:rsidR="001D34B9" w:rsidRPr="001B7AA1">
        <w:rPr>
          <w:sz w:val="20"/>
          <w:szCs w:val="20"/>
        </w:rPr>
        <w:t xml:space="preserve"> 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 - Установлены два шкафа   для сушки обуви и одежды. Оба нах</w:t>
      </w:r>
      <w:r w:rsidR="001B7AA1" w:rsidRPr="001B7AA1">
        <w:rPr>
          <w:sz w:val="20"/>
          <w:szCs w:val="20"/>
        </w:rPr>
        <w:t>одятся  в нерабочем состоянии (</w:t>
      </w:r>
      <w:r w:rsidRPr="001B7AA1">
        <w:rPr>
          <w:sz w:val="20"/>
          <w:szCs w:val="20"/>
        </w:rPr>
        <w:t>не включаются).    Отсутствуют условия для просушивания верхней одежды и обуви детей, что не соответствует требованиям п. 4.15.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</w:t>
      </w:r>
    </w:p>
    <w:p w:rsidR="001D34B9" w:rsidRPr="001B7AA1" w:rsidRDefault="001D34B9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 -В кабинете  ПЭВМ-7 ед. установлены не с правой стороны от светового потока вдоль стены, на 3 столах ( по 2 ПЭВМ на каждом) на расстоянии 10-50 см от боковых поверхностей мониторов, стульев недостаточно, что не  соответствует требованиям  </w:t>
      </w:r>
      <w:proofErr w:type="gramStart"/>
      <w:r w:rsidRPr="001B7AA1">
        <w:rPr>
          <w:sz w:val="20"/>
          <w:szCs w:val="20"/>
        </w:rPr>
        <w:t>п</w:t>
      </w:r>
      <w:proofErr w:type="gramEnd"/>
      <w:r w:rsidRPr="001B7AA1">
        <w:rPr>
          <w:sz w:val="20"/>
          <w:szCs w:val="20"/>
        </w:rPr>
        <w:t xml:space="preserve">  9.5. , п 6.1, п9,6, п 9.1 СанПиН 2.2.4/2.4.1340-03 «Гигиенические требования к персональным ПЭВМ и организации работы»(с изменениями). </w:t>
      </w:r>
    </w:p>
    <w:p w:rsidR="001D34B9" w:rsidRPr="001B7AA1" w:rsidRDefault="001D34B9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Pr="001B7AA1">
        <w:rPr>
          <w:bCs/>
          <w:sz w:val="20"/>
          <w:szCs w:val="20"/>
        </w:rPr>
        <w:t xml:space="preserve">По результатам гигиенической оценки, на момент проведения измерений, на рабочих местах с  ПЭВМ </w:t>
      </w:r>
      <w:r w:rsidRPr="001B7AA1">
        <w:rPr>
          <w:rFonts w:eastAsia="Calibri"/>
          <w:bCs/>
          <w:sz w:val="20"/>
          <w:szCs w:val="20"/>
        </w:rPr>
        <w:t xml:space="preserve">напряженность электрического поля  в диапазоне частот 5 Гц-2кГц </w:t>
      </w:r>
      <w:r w:rsidRPr="001B7AA1">
        <w:rPr>
          <w:bCs/>
          <w:sz w:val="20"/>
          <w:szCs w:val="20"/>
        </w:rPr>
        <w:t>на рабочих местах с ПЭВМ</w:t>
      </w:r>
      <w:r w:rsidRPr="001B7AA1">
        <w:rPr>
          <w:rFonts w:eastAsia="Calibri"/>
          <w:bCs/>
          <w:sz w:val="20"/>
          <w:szCs w:val="20"/>
        </w:rPr>
        <w:t xml:space="preserve"> в контрольных точках 1,2,3</w:t>
      </w:r>
      <w:proofErr w:type="gramStart"/>
      <w:r w:rsidRPr="001B7AA1">
        <w:rPr>
          <w:rFonts w:eastAsia="Calibri"/>
          <w:bCs/>
          <w:sz w:val="20"/>
          <w:szCs w:val="20"/>
        </w:rPr>
        <w:t xml:space="preserve"> ;</w:t>
      </w:r>
      <w:proofErr w:type="gramEnd"/>
      <w:r w:rsidRPr="001B7AA1">
        <w:rPr>
          <w:rFonts w:eastAsia="Calibri"/>
          <w:bCs/>
          <w:sz w:val="20"/>
          <w:szCs w:val="20"/>
        </w:rPr>
        <w:t xml:space="preserve"> напряженность электрического поля  в диапазоне частот </w:t>
      </w:r>
      <w:r w:rsidRPr="001B7AA1">
        <w:rPr>
          <w:rFonts w:eastAsia="Calibri"/>
          <w:sz w:val="20"/>
          <w:szCs w:val="20"/>
          <w:lang w:eastAsia="en-US"/>
        </w:rPr>
        <w:t xml:space="preserve">2-400 кГц </w:t>
      </w:r>
      <w:r w:rsidRPr="001B7AA1">
        <w:rPr>
          <w:bCs/>
          <w:sz w:val="20"/>
          <w:szCs w:val="20"/>
        </w:rPr>
        <w:t>на рабочих местах с ПЭВМ</w:t>
      </w:r>
      <w:r w:rsidRPr="001B7AA1">
        <w:rPr>
          <w:rFonts w:eastAsia="Calibri"/>
          <w:bCs/>
          <w:sz w:val="20"/>
          <w:szCs w:val="20"/>
        </w:rPr>
        <w:t xml:space="preserve"> в контрольных точках № 1, 2 превышает ПДУ и не соответствует требованиям </w:t>
      </w:r>
      <w:r w:rsidRPr="001B7AA1">
        <w:rPr>
          <w:sz w:val="20"/>
          <w:szCs w:val="20"/>
        </w:rPr>
        <w:t xml:space="preserve">СанПиН 2.2.4.3359-16 «Санитарно-эпидемиологические требования к физическим факторам на рабочих местах», что не соответствует требованиям </w:t>
      </w:r>
      <w:proofErr w:type="gramStart"/>
      <w:r w:rsidRPr="001B7AA1">
        <w:rPr>
          <w:sz w:val="20"/>
          <w:szCs w:val="20"/>
        </w:rPr>
        <w:t>п</w:t>
      </w:r>
      <w:proofErr w:type="gramEnd"/>
      <w:r w:rsidRPr="001B7AA1">
        <w:rPr>
          <w:sz w:val="20"/>
          <w:szCs w:val="20"/>
        </w:rPr>
        <w:t xml:space="preserve"> 7.1. СанПиН 2.2.4/2.4.1340-03 «Гигиенические требования к персональным ПЭВМ и организации работы</w:t>
      </w:r>
      <w:proofErr w:type="gramStart"/>
      <w:r w:rsidRPr="001B7AA1">
        <w:rPr>
          <w:sz w:val="20"/>
          <w:szCs w:val="20"/>
        </w:rPr>
        <w:t>»(</w:t>
      </w:r>
      <w:proofErr w:type="gramEnd"/>
      <w:r w:rsidRPr="001B7AA1">
        <w:rPr>
          <w:sz w:val="20"/>
          <w:szCs w:val="20"/>
        </w:rPr>
        <w:t xml:space="preserve">с изменениями). </w:t>
      </w:r>
    </w:p>
    <w:p w:rsidR="001D34B9" w:rsidRPr="001B7AA1" w:rsidRDefault="001D34B9" w:rsidP="001B7AA1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B7AA1">
        <w:rPr>
          <w:sz w:val="20"/>
          <w:szCs w:val="20"/>
        </w:rPr>
        <w:t xml:space="preserve">-По результатам проведенных измерений ПЭВМ яркость белого поля </w:t>
      </w:r>
      <w:r w:rsidRPr="001B7AA1">
        <w:rPr>
          <w:rFonts w:eastAsia="Calibri"/>
          <w:bCs/>
          <w:sz w:val="20"/>
          <w:szCs w:val="20"/>
          <w:lang w:eastAsia="en-US"/>
        </w:rPr>
        <w:t xml:space="preserve">от ВДТ  </w:t>
      </w:r>
      <w:r w:rsidRPr="001B7AA1">
        <w:rPr>
          <w:sz w:val="20"/>
          <w:szCs w:val="20"/>
        </w:rPr>
        <w:t xml:space="preserve">мониторов  SAMSUNG:  инв. № 410134000368  системный блок; </w:t>
      </w:r>
      <w:r w:rsidRPr="001B7AA1">
        <w:rPr>
          <w:rFonts w:eastAsia="Calibri"/>
          <w:bCs/>
          <w:sz w:val="20"/>
          <w:szCs w:val="20"/>
          <w:lang w:eastAsia="en-US"/>
        </w:rPr>
        <w:t xml:space="preserve"> </w:t>
      </w:r>
      <w:r w:rsidRPr="001B7AA1">
        <w:rPr>
          <w:sz w:val="20"/>
          <w:szCs w:val="20"/>
        </w:rPr>
        <w:t>инв. № 410134000338  системный блок</w:t>
      </w:r>
      <w:r w:rsidRPr="001B7AA1">
        <w:rPr>
          <w:rFonts w:eastAsia="Calibri"/>
          <w:bCs/>
          <w:sz w:val="20"/>
          <w:szCs w:val="20"/>
          <w:lang w:eastAsia="en-US"/>
        </w:rPr>
        <w:t>;</w:t>
      </w:r>
      <w:r w:rsidRPr="001B7AA1">
        <w:rPr>
          <w:sz w:val="20"/>
          <w:szCs w:val="20"/>
        </w:rPr>
        <w:t xml:space="preserve">  инв. № 410134000336  системный блок  в </w:t>
      </w:r>
      <w:r w:rsidRPr="001B7AA1">
        <w:rPr>
          <w:rFonts w:eastAsia="Calibri"/>
          <w:bCs/>
          <w:sz w:val="20"/>
          <w:szCs w:val="20"/>
          <w:lang w:eastAsia="en-US"/>
        </w:rPr>
        <w:t xml:space="preserve">контрольных точках №1-4, 6, 8- 15 </w:t>
      </w:r>
      <w:r w:rsidRPr="001B7AA1">
        <w:rPr>
          <w:sz w:val="20"/>
          <w:szCs w:val="20"/>
        </w:rPr>
        <w:t xml:space="preserve"> занижена и  не </w:t>
      </w:r>
      <w:r w:rsidRPr="001B7AA1">
        <w:rPr>
          <w:rFonts w:eastAsia="Calibri"/>
          <w:bCs/>
          <w:sz w:val="20"/>
          <w:szCs w:val="20"/>
          <w:lang w:eastAsia="en-US"/>
        </w:rPr>
        <w:t xml:space="preserve">соответствует требованиям </w:t>
      </w:r>
      <w:r w:rsidRPr="001B7AA1">
        <w:rPr>
          <w:rFonts w:eastAsia="Calibri"/>
          <w:sz w:val="20"/>
          <w:szCs w:val="20"/>
          <w:lang w:eastAsia="en-US"/>
        </w:rPr>
        <w:t xml:space="preserve">СанПиН 2.2.2/2.4.1340-03 </w:t>
      </w:r>
      <w:proofErr w:type="gramStart"/>
      <w:r w:rsidRPr="001B7AA1">
        <w:rPr>
          <w:rFonts w:eastAsia="Calibri"/>
          <w:sz w:val="20"/>
          <w:szCs w:val="20"/>
          <w:lang w:eastAsia="en-US"/>
        </w:rPr>
        <w:t xml:space="preserve">( </w:t>
      </w:r>
      <w:proofErr w:type="gramEnd"/>
      <w:r w:rsidRPr="001B7AA1">
        <w:rPr>
          <w:rFonts w:eastAsia="Calibri"/>
          <w:sz w:val="20"/>
          <w:szCs w:val="20"/>
          <w:lang w:eastAsia="en-US"/>
        </w:rPr>
        <w:t xml:space="preserve">протокол № 100ФЯ.19  от 22.05.2019) </w:t>
      </w:r>
    </w:p>
    <w:p w:rsidR="001D34B9" w:rsidRPr="001B7AA1" w:rsidRDefault="001D34B9" w:rsidP="001B7AA1">
      <w:pPr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        </w:t>
      </w:r>
      <w:r w:rsidRPr="001B7AA1">
        <w:rPr>
          <w:sz w:val="20"/>
          <w:szCs w:val="20"/>
        </w:rPr>
        <w:tab/>
        <w:t xml:space="preserve">-В помещениях, где осуществляют работы специалисты  отделений и центра,  ВДТ расстановлены без учета требований  п3.4, </w:t>
      </w:r>
      <w:proofErr w:type="gramStart"/>
      <w:r w:rsidRPr="001B7AA1">
        <w:rPr>
          <w:sz w:val="20"/>
          <w:szCs w:val="20"/>
        </w:rPr>
        <w:t>п</w:t>
      </w:r>
      <w:proofErr w:type="gramEnd"/>
      <w:r w:rsidRPr="001B7AA1">
        <w:rPr>
          <w:sz w:val="20"/>
          <w:szCs w:val="20"/>
        </w:rPr>
        <w:t xml:space="preserve"> 6.1, п9.1, п9.6.,   СанПиН 2.2.4/2.4.1340-03 «Гигиенические требования к персональным ПЭВМ и организации работы»(с изменениями):</w:t>
      </w:r>
    </w:p>
    <w:p w:rsidR="001D34B9" w:rsidRPr="001B7AA1" w:rsidRDefault="001B7AA1" w:rsidP="001B7AA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7AA1">
        <w:rPr>
          <w:rFonts w:ascii="Times New Roman CYR" w:hAnsi="Times New Roman CYR" w:cs="Times New Roman CYR"/>
          <w:sz w:val="20"/>
          <w:szCs w:val="20"/>
        </w:rPr>
        <w:t>-</w:t>
      </w:r>
      <w:r w:rsidR="001D34B9" w:rsidRPr="001B7AA1">
        <w:rPr>
          <w:rFonts w:ascii="Times New Roman CYR" w:hAnsi="Times New Roman CYR" w:cs="Times New Roman CYR"/>
          <w:sz w:val="20"/>
          <w:szCs w:val="20"/>
        </w:rPr>
        <w:t xml:space="preserve">Стены спальных помещениях, гостиной, части коридоров   имеют трещины, деформации, не гладкие, </w:t>
      </w:r>
      <w:r w:rsidR="001D34B9" w:rsidRPr="001B7AA1">
        <w:rPr>
          <w:sz w:val="20"/>
          <w:szCs w:val="20"/>
        </w:rPr>
        <w:t xml:space="preserve">что не позволяет проводить дезинфекцию стен  и  не соответствует требованиям </w:t>
      </w:r>
      <w:proofErr w:type="gramStart"/>
      <w:r w:rsidR="001D34B9" w:rsidRPr="001B7AA1">
        <w:rPr>
          <w:sz w:val="20"/>
          <w:szCs w:val="20"/>
        </w:rPr>
        <w:t>п</w:t>
      </w:r>
      <w:proofErr w:type="gramEnd"/>
      <w:r w:rsidR="001D34B9" w:rsidRPr="001B7AA1">
        <w:rPr>
          <w:sz w:val="20"/>
          <w:szCs w:val="20"/>
        </w:rPr>
        <w:t xml:space="preserve"> 8.2..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  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- в помещениях для хранения уборочного инвентаря  слив отсутствует, вентиляция отсутствует, место для просушивания ветоши отсутствует, что не  соответствует требованиям </w:t>
      </w:r>
      <w:proofErr w:type="gramStart"/>
      <w:r w:rsidRPr="001B7AA1">
        <w:rPr>
          <w:sz w:val="20"/>
          <w:szCs w:val="20"/>
        </w:rPr>
        <w:t>п</w:t>
      </w:r>
      <w:proofErr w:type="gramEnd"/>
      <w:r w:rsidRPr="001B7AA1">
        <w:rPr>
          <w:sz w:val="20"/>
          <w:szCs w:val="20"/>
        </w:rPr>
        <w:t xml:space="preserve"> 4.8.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  </w:t>
      </w:r>
    </w:p>
    <w:p w:rsidR="001D34B9" w:rsidRPr="001B7AA1" w:rsidRDefault="001B7AA1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>Контроль за качественным и количественным составом рациона питания, ассортиментом используемых пищевых продуктов и продовольственного сырья не осуществляется</w:t>
      </w:r>
      <w:proofErr w:type="gramStart"/>
      <w:r w:rsidR="001D34B9" w:rsidRPr="001B7AA1">
        <w:rPr>
          <w:sz w:val="20"/>
          <w:szCs w:val="20"/>
        </w:rPr>
        <w:t xml:space="preserve"> ,</w:t>
      </w:r>
      <w:proofErr w:type="gramEnd"/>
      <w:r w:rsidR="001D34B9" w:rsidRPr="001B7AA1">
        <w:rPr>
          <w:sz w:val="20"/>
          <w:szCs w:val="20"/>
        </w:rPr>
        <w:t xml:space="preserve"> ведомость контроля за питанием  в соответствии с приложением № 6 не ведется медицинским работником,  что не соответствует требованиям п.6.1.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</w:t>
      </w:r>
      <w:proofErr w:type="gramStart"/>
      <w:r w:rsidR="001D34B9" w:rsidRPr="001B7AA1">
        <w:rPr>
          <w:sz w:val="20"/>
          <w:szCs w:val="20"/>
        </w:rPr>
        <w:t>,п</w:t>
      </w:r>
      <w:proofErr w:type="gramEnd"/>
      <w:r w:rsidR="001D34B9" w:rsidRPr="001B7AA1">
        <w:rPr>
          <w:sz w:val="20"/>
          <w:szCs w:val="20"/>
        </w:rPr>
        <w:t>.14.9.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и среднего профессионального образования</w:t>
      </w:r>
    </w:p>
    <w:p w:rsidR="001D34B9" w:rsidRPr="001B7AA1" w:rsidRDefault="001D34B9" w:rsidP="001B7AA1">
      <w:pPr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 </w:t>
      </w:r>
      <w:r w:rsidRPr="001B7AA1">
        <w:rPr>
          <w:sz w:val="20"/>
          <w:szCs w:val="20"/>
        </w:rPr>
        <w:tab/>
        <w:t>-Для обработки яиц используется  дезинфицирующее средство «</w:t>
      </w:r>
      <w:proofErr w:type="spellStart"/>
      <w:r w:rsidRPr="001B7AA1">
        <w:rPr>
          <w:sz w:val="20"/>
          <w:szCs w:val="20"/>
        </w:rPr>
        <w:t>Дюльбак</w:t>
      </w:r>
      <w:proofErr w:type="spellEnd"/>
      <w:r w:rsidRPr="001B7AA1">
        <w:rPr>
          <w:sz w:val="20"/>
          <w:szCs w:val="20"/>
        </w:rPr>
        <w:t xml:space="preserve"> ДТБЛ», не предназначенное для   этих целей, инструкция по обработке яиц, с указанием количества  приготовляемого раствора отсутствует, мерная емкость отсутствует, персонал не владеет знаниями по  приготовлению растворов для обработки,  что не соответствует требованиям п.6.1.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родителей», </w:t>
      </w:r>
      <w:proofErr w:type="gramStart"/>
      <w:r w:rsidRPr="001B7AA1">
        <w:rPr>
          <w:sz w:val="20"/>
          <w:szCs w:val="20"/>
        </w:rPr>
        <w:t>п</w:t>
      </w:r>
      <w:proofErr w:type="gramEnd"/>
      <w:r w:rsidRPr="001B7AA1">
        <w:rPr>
          <w:sz w:val="20"/>
          <w:szCs w:val="20"/>
        </w:rPr>
        <w:t xml:space="preserve"> 8.14 СанПиН 2.4.5.2409-08 «Санитарно-эпидемиологические требования к организации питания обучающихся в общеобразовательных </w:t>
      </w:r>
    </w:p>
    <w:p w:rsidR="001D34B9" w:rsidRPr="001B7AA1" w:rsidRDefault="001D34B9" w:rsidP="001B7AA1">
      <w:pPr>
        <w:jc w:val="both"/>
        <w:rPr>
          <w:sz w:val="20"/>
          <w:szCs w:val="20"/>
        </w:rPr>
      </w:pPr>
      <w:proofErr w:type="gramStart"/>
      <w:r w:rsidRPr="001B7AA1">
        <w:rPr>
          <w:sz w:val="20"/>
          <w:szCs w:val="20"/>
        </w:rPr>
        <w:t>учреждениях</w:t>
      </w:r>
      <w:proofErr w:type="gramEnd"/>
      <w:r w:rsidRPr="001B7AA1">
        <w:rPr>
          <w:sz w:val="20"/>
          <w:szCs w:val="20"/>
        </w:rPr>
        <w:t xml:space="preserve">, учреждениях начального и среднего и среднего профессионального образования». </w:t>
      </w:r>
    </w:p>
    <w:p w:rsidR="001D34B9" w:rsidRPr="001B7AA1" w:rsidRDefault="001B7AA1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>-</w:t>
      </w:r>
      <w:r w:rsidR="001D34B9" w:rsidRPr="001B7AA1">
        <w:rPr>
          <w:sz w:val="20"/>
          <w:szCs w:val="20"/>
        </w:rPr>
        <w:t xml:space="preserve">Инструкция по обработке овощей с указанием количества  приготовляемого раствора отсутствует, мерная емкость отсутствует, персонал не владеет знаниями по  приготовлению растворов,  что не соответствует требованиям п.6.1.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родителей», </w:t>
      </w:r>
      <w:proofErr w:type="gramStart"/>
      <w:r w:rsidR="001D34B9" w:rsidRPr="001B7AA1">
        <w:rPr>
          <w:sz w:val="20"/>
          <w:szCs w:val="20"/>
        </w:rPr>
        <w:t>п</w:t>
      </w:r>
      <w:proofErr w:type="gramEnd"/>
      <w:r w:rsidR="001D34B9" w:rsidRPr="001B7AA1">
        <w:rPr>
          <w:sz w:val="20"/>
          <w:szCs w:val="20"/>
        </w:rPr>
        <w:t xml:space="preserve"> 8.19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и среднего профессионального образования». </w:t>
      </w:r>
    </w:p>
    <w:p w:rsidR="001D34B9" w:rsidRPr="001B7AA1" w:rsidRDefault="001D34B9" w:rsidP="001B7AA1">
      <w:pPr>
        <w:ind w:firstLine="70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- технологические карты не доработаны, не указан расход сырья, не утверждены руководителем объекта,  не </w:t>
      </w:r>
      <w:proofErr w:type="gramStart"/>
      <w:r w:rsidRPr="001B7AA1">
        <w:rPr>
          <w:sz w:val="20"/>
          <w:szCs w:val="20"/>
        </w:rPr>
        <w:t>указана</w:t>
      </w:r>
      <w:proofErr w:type="gramEnd"/>
      <w:r w:rsidRPr="001B7AA1">
        <w:rPr>
          <w:sz w:val="20"/>
          <w:szCs w:val="20"/>
        </w:rPr>
        <w:t xml:space="preserve">  в части карт номер рецептуры, наименование сборника рецептур, выполнены не в соответствии с приложением № 5 СанПиН 2.4.5.2409-08 ,  что не соответствует п.6.1.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родителей», п.6.11.СанПиН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и среднего профессионального образования».</w:t>
      </w:r>
    </w:p>
    <w:p w:rsidR="001D34B9" w:rsidRPr="001B7AA1" w:rsidRDefault="001D34B9" w:rsidP="001B7AA1">
      <w:pPr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    </w:t>
      </w:r>
      <w:r w:rsidRPr="001B7AA1">
        <w:rPr>
          <w:sz w:val="20"/>
          <w:szCs w:val="20"/>
        </w:rPr>
        <w:tab/>
        <w:t>- Фактический рацион питания не  соответствует утвержденному примерному меню: проводится  замена блюд</w:t>
      </w:r>
      <w:proofErr w:type="gramStart"/>
      <w:r w:rsidRPr="001B7AA1">
        <w:rPr>
          <w:sz w:val="20"/>
          <w:szCs w:val="20"/>
        </w:rPr>
        <w:t>.</w:t>
      </w:r>
      <w:proofErr w:type="gramEnd"/>
      <w:r w:rsidRPr="001B7AA1">
        <w:rPr>
          <w:sz w:val="20"/>
          <w:szCs w:val="20"/>
        </w:rPr>
        <w:t xml:space="preserve"> </w:t>
      </w:r>
      <w:proofErr w:type="gramStart"/>
      <w:r w:rsidRPr="001B7AA1">
        <w:rPr>
          <w:sz w:val="20"/>
          <w:szCs w:val="20"/>
        </w:rPr>
        <w:t>о</w:t>
      </w:r>
      <w:proofErr w:type="gramEnd"/>
      <w:r w:rsidRPr="001B7AA1">
        <w:rPr>
          <w:sz w:val="20"/>
          <w:szCs w:val="20"/>
        </w:rPr>
        <w:t xml:space="preserve">дних продуктов, блюд и кулинарных изделий на другие без подтверждения  необходимыми расчетами,  по фактическому меню  25-28 имеется повтор  блюд - 2 ужин на протяжении 3 дней выдавался  йогурт, повтор одних и тех же фруктов, в последующие 2-3 дня,  что не  соответствует п.6.1.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родителей», п.6.22, </w:t>
      </w:r>
      <w:proofErr w:type="gramStart"/>
      <w:r w:rsidRPr="001B7AA1">
        <w:rPr>
          <w:sz w:val="20"/>
          <w:szCs w:val="20"/>
        </w:rPr>
        <w:t>п</w:t>
      </w:r>
      <w:proofErr w:type="gramEnd"/>
      <w:r w:rsidRPr="001B7AA1">
        <w:rPr>
          <w:sz w:val="20"/>
          <w:szCs w:val="20"/>
        </w:rPr>
        <w:t xml:space="preserve"> 6.13..СанПиН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и среднего профессионального образования».</w:t>
      </w:r>
    </w:p>
    <w:p w:rsidR="001D34B9" w:rsidRPr="001B7AA1" w:rsidRDefault="001D34B9" w:rsidP="001B7AA1">
      <w:pPr>
        <w:ind w:right="318" w:firstLine="708"/>
        <w:jc w:val="both"/>
        <w:rPr>
          <w:bCs/>
          <w:sz w:val="20"/>
          <w:szCs w:val="20"/>
        </w:rPr>
      </w:pPr>
      <w:r w:rsidRPr="001B7AA1">
        <w:rPr>
          <w:sz w:val="20"/>
          <w:szCs w:val="20"/>
        </w:rPr>
        <w:t xml:space="preserve">По результатам проведенных испытаний </w:t>
      </w:r>
      <w:proofErr w:type="spellStart"/>
      <w:r w:rsidRPr="001B7AA1">
        <w:rPr>
          <w:sz w:val="20"/>
          <w:szCs w:val="20"/>
        </w:rPr>
        <w:t>дезраствора</w:t>
      </w:r>
      <w:proofErr w:type="spellEnd"/>
      <w:r w:rsidRPr="001B7AA1">
        <w:rPr>
          <w:sz w:val="20"/>
          <w:szCs w:val="20"/>
        </w:rPr>
        <w:t xml:space="preserve"> ( раствор 0,015% «</w:t>
      </w:r>
      <w:proofErr w:type="spellStart"/>
      <w:r w:rsidRPr="001B7AA1">
        <w:rPr>
          <w:sz w:val="20"/>
          <w:szCs w:val="20"/>
        </w:rPr>
        <w:t>део</w:t>
      </w:r>
      <w:proofErr w:type="spellEnd"/>
      <w:r w:rsidRPr="001B7AA1">
        <w:rPr>
          <w:sz w:val="20"/>
          <w:szCs w:val="20"/>
        </w:rPr>
        <w:t>-хлор»  отобранный в комнате уборочного инвентаря),  фактическая концентрация   не соответствует заявленно</w:t>
      </w:r>
      <w:proofErr w:type="gramStart"/>
      <w:r w:rsidRPr="001B7AA1">
        <w:rPr>
          <w:sz w:val="20"/>
          <w:szCs w:val="20"/>
        </w:rPr>
        <w:t>й-</w:t>
      </w:r>
      <w:proofErr w:type="gramEnd"/>
      <w:r w:rsidRPr="001B7AA1">
        <w:rPr>
          <w:sz w:val="20"/>
          <w:szCs w:val="20"/>
        </w:rPr>
        <w:t xml:space="preserve"> завышена, что  не соответствует инструкции №  24/12  по применению дезинфицирующего средства «</w:t>
      </w:r>
      <w:proofErr w:type="spellStart"/>
      <w:r w:rsidRPr="001B7AA1">
        <w:rPr>
          <w:sz w:val="20"/>
          <w:szCs w:val="20"/>
        </w:rPr>
        <w:t>Део</w:t>
      </w:r>
      <w:proofErr w:type="spellEnd"/>
      <w:r w:rsidRPr="001B7AA1">
        <w:rPr>
          <w:sz w:val="20"/>
          <w:szCs w:val="20"/>
        </w:rPr>
        <w:t>-хлор» и требованиям п 13.9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 ( протокол ИЛЦФФБУЗ «</w:t>
      </w:r>
      <w:proofErr w:type="spellStart"/>
      <w:r w:rsidRPr="001B7AA1">
        <w:rPr>
          <w:sz w:val="20"/>
          <w:szCs w:val="20"/>
        </w:rPr>
        <w:t>ЦГиЭ</w:t>
      </w:r>
      <w:proofErr w:type="spellEnd"/>
      <w:r w:rsidRPr="001B7AA1">
        <w:rPr>
          <w:sz w:val="20"/>
          <w:szCs w:val="20"/>
        </w:rPr>
        <w:t xml:space="preserve"> в ХМАО-Югре в г. </w:t>
      </w:r>
      <w:proofErr w:type="gramStart"/>
      <w:r w:rsidRPr="001B7AA1">
        <w:rPr>
          <w:sz w:val="20"/>
          <w:szCs w:val="20"/>
        </w:rPr>
        <w:t>Нефтеюганске</w:t>
      </w:r>
      <w:proofErr w:type="gramEnd"/>
      <w:r w:rsidRPr="001B7AA1">
        <w:rPr>
          <w:sz w:val="20"/>
          <w:szCs w:val="20"/>
        </w:rPr>
        <w:t xml:space="preserve"> и Нефтеюганском районе и г. Пыть-Яхе» №  198 от 23.05.2019г.).</w:t>
      </w:r>
    </w:p>
    <w:p w:rsidR="001D34B9" w:rsidRPr="001B7AA1" w:rsidRDefault="001D34B9" w:rsidP="001B7AA1">
      <w:pPr>
        <w:ind w:right="318"/>
        <w:jc w:val="both"/>
        <w:rPr>
          <w:sz w:val="20"/>
          <w:szCs w:val="20"/>
        </w:rPr>
      </w:pPr>
      <w:r w:rsidRPr="001B7AA1">
        <w:rPr>
          <w:sz w:val="20"/>
          <w:szCs w:val="20"/>
        </w:rPr>
        <w:t xml:space="preserve"> </w:t>
      </w:r>
      <w:r w:rsidRPr="001B7AA1">
        <w:rPr>
          <w:sz w:val="20"/>
          <w:szCs w:val="20"/>
        </w:rPr>
        <w:tab/>
        <w:t xml:space="preserve">По результатам проведенных испытаний </w:t>
      </w:r>
      <w:proofErr w:type="spellStart"/>
      <w:r w:rsidRPr="001B7AA1">
        <w:rPr>
          <w:sz w:val="20"/>
          <w:szCs w:val="20"/>
        </w:rPr>
        <w:t>дезраствора</w:t>
      </w:r>
      <w:proofErr w:type="spellEnd"/>
      <w:r w:rsidRPr="001B7AA1">
        <w:rPr>
          <w:sz w:val="20"/>
          <w:szCs w:val="20"/>
        </w:rPr>
        <w:t xml:space="preserve"> ( раствор 0,015% «</w:t>
      </w:r>
      <w:proofErr w:type="spellStart"/>
      <w:r w:rsidRPr="001B7AA1">
        <w:rPr>
          <w:sz w:val="20"/>
          <w:szCs w:val="20"/>
        </w:rPr>
        <w:t>део</w:t>
      </w:r>
      <w:proofErr w:type="spellEnd"/>
      <w:r w:rsidRPr="001B7AA1">
        <w:rPr>
          <w:sz w:val="20"/>
          <w:szCs w:val="20"/>
        </w:rPr>
        <w:t>-хлор» ),  фактическая концентрация   не соответствует заявленно</w:t>
      </w:r>
      <w:proofErr w:type="gramStart"/>
      <w:r w:rsidRPr="001B7AA1">
        <w:rPr>
          <w:sz w:val="20"/>
          <w:szCs w:val="20"/>
        </w:rPr>
        <w:t>й-</w:t>
      </w:r>
      <w:proofErr w:type="gramEnd"/>
      <w:r w:rsidRPr="001B7AA1">
        <w:rPr>
          <w:sz w:val="20"/>
          <w:szCs w:val="20"/>
        </w:rPr>
        <w:t xml:space="preserve"> завышена, что  не соответствует инструкции №  24/12  по применению дезинфицирующего средства «</w:t>
      </w:r>
      <w:proofErr w:type="spellStart"/>
      <w:r w:rsidRPr="001B7AA1">
        <w:rPr>
          <w:sz w:val="20"/>
          <w:szCs w:val="20"/>
        </w:rPr>
        <w:t>Део</w:t>
      </w:r>
      <w:proofErr w:type="spellEnd"/>
      <w:r w:rsidRPr="001B7AA1">
        <w:rPr>
          <w:sz w:val="20"/>
          <w:szCs w:val="20"/>
        </w:rPr>
        <w:t xml:space="preserve">-хлор»» и требованиям п.13.9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 </w:t>
      </w:r>
    </w:p>
    <w:p w:rsidR="001D34B9" w:rsidRPr="001B7AA1" w:rsidRDefault="001D34B9" w:rsidP="001B7AA1">
      <w:pPr>
        <w:ind w:right="318"/>
        <w:jc w:val="both"/>
        <w:rPr>
          <w:bCs/>
          <w:sz w:val="20"/>
          <w:szCs w:val="20"/>
        </w:rPr>
      </w:pPr>
      <w:r w:rsidRPr="001B7AA1">
        <w:rPr>
          <w:sz w:val="20"/>
          <w:szCs w:val="20"/>
        </w:rPr>
        <w:t>( протокол ИЛЦФФБУЗ «</w:t>
      </w:r>
      <w:proofErr w:type="spellStart"/>
      <w:r w:rsidRPr="001B7AA1">
        <w:rPr>
          <w:sz w:val="20"/>
          <w:szCs w:val="20"/>
        </w:rPr>
        <w:t>ЦГиЭ</w:t>
      </w:r>
      <w:proofErr w:type="spellEnd"/>
      <w:r w:rsidRPr="001B7AA1">
        <w:rPr>
          <w:sz w:val="20"/>
          <w:szCs w:val="20"/>
        </w:rPr>
        <w:t xml:space="preserve"> в ХМАО-Югре в г. </w:t>
      </w:r>
      <w:proofErr w:type="gramStart"/>
      <w:r w:rsidRPr="001B7AA1">
        <w:rPr>
          <w:sz w:val="20"/>
          <w:szCs w:val="20"/>
        </w:rPr>
        <w:t>Нефтеюганске</w:t>
      </w:r>
      <w:proofErr w:type="gramEnd"/>
      <w:r w:rsidRPr="001B7AA1">
        <w:rPr>
          <w:sz w:val="20"/>
          <w:szCs w:val="20"/>
        </w:rPr>
        <w:t xml:space="preserve"> и Нефтеюганском районе и г. Пыть-Яхе» № 197 от 23.05.2019г.).</w:t>
      </w:r>
    </w:p>
    <w:p w:rsidR="001D34B9" w:rsidRPr="001B7AA1" w:rsidRDefault="001D34B9" w:rsidP="001B7A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  <w:highlight w:val="yellow"/>
        </w:rPr>
      </w:pPr>
      <w:r w:rsidRPr="001B7AA1">
        <w:rPr>
          <w:rFonts w:ascii="Times New Roman CYR" w:hAnsi="Times New Roman CYR" w:cs="Times New Roman CYR"/>
          <w:sz w:val="20"/>
          <w:szCs w:val="20"/>
        </w:rPr>
        <w:t xml:space="preserve">В смывах  с объектов внешней среды на пищеблоке, обнаружены БГКП с ложки, мясорубки, что свидетельствует о некачественной  обработке посуды и технологического оборудования и  не соответствует требованиям </w:t>
      </w:r>
      <w:r w:rsidRPr="001B7AA1">
        <w:rPr>
          <w:sz w:val="20"/>
          <w:szCs w:val="20"/>
        </w:rPr>
        <w:t>п.6.1.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родителей», п.5.1.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и среднего профессионального образования»</w:t>
      </w:r>
      <w:proofErr w:type="gramStart"/>
      <w:r w:rsidRPr="001B7AA1">
        <w:rPr>
          <w:sz w:val="20"/>
          <w:szCs w:val="20"/>
        </w:rPr>
        <w:t>.</w:t>
      </w:r>
      <w:proofErr w:type="gramEnd"/>
      <w:r w:rsidRPr="001B7AA1">
        <w:rPr>
          <w:sz w:val="20"/>
          <w:szCs w:val="20"/>
        </w:rPr>
        <w:t xml:space="preserve"> </w:t>
      </w:r>
      <w:r w:rsidRPr="001B7AA1">
        <w:rPr>
          <w:rFonts w:ascii="Times New Roman CYR" w:hAnsi="Times New Roman CYR" w:cs="Times New Roman CYR"/>
          <w:sz w:val="20"/>
          <w:szCs w:val="20"/>
        </w:rPr>
        <w:t xml:space="preserve"> ( </w:t>
      </w:r>
      <w:proofErr w:type="gramStart"/>
      <w:r w:rsidRPr="001B7AA1">
        <w:rPr>
          <w:rFonts w:ascii="Times New Roman CYR" w:hAnsi="Times New Roman CYR" w:cs="Times New Roman CYR"/>
          <w:sz w:val="20"/>
          <w:szCs w:val="20"/>
        </w:rPr>
        <w:t>п</w:t>
      </w:r>
      <w:proofErr w:type="gramEnd"/>
      <w:r w:rsidRPr="001B7AA1">
        <w:rPr>
          <w:rFonts w:ascii="Times New Roman CYR" w:hAnsi="Times New Roman CYR" w:cs="Times New Roman CYR"/>
          <w:sz w:val="20"/>
          <w:szCs w:val="20"/>
        </w:rPr>
        <w:t>ротокол испытаний № 7209/1.19 от 27.05.2019г)</w:t>
      </w:r>
      <w:r w:rsidRPr="001B7AA1">
        <w:rPr>
          <w:rFonts w:ascii="Times New Roman CYR" w:hAnsi="Times New Roman CYR" w:cs="Times New Roman CYR"/>
          <w:sz w:val="20"/>
          <w:szCs w:val="20"/>
          <w:highlight w:val="yellow"/>
        </w:rPr>
        <w:t xml:space="preserve"> </w:t>
      </w:r>
    </w:p>
    <w:p w:rsidR="001D34B9" w:rsidRPr="00892777" w:rsidRDefault="001D34B9" w:rsidP="001D34B9">
      <w:pPr>
        <w:rPr>
          <w:sz w:val="20"/>
        </w:rPr>
      </w:pPr>
    </w:p>
    <w:p w:rsidR="001D34B9" w:rsidRDefault="001D34B9" w:rsidP="001D34B9">
      <w:pPr>
        <w:pStyle w:val="Default"/>
        <w:ind w:firstLine="708"/>
        <w:jc w:val="both"/>
      </w:pPr>
      <w:r>
        <w:rPr>
          <w:color w:val="auto"/>
        </w:rPr>
        <w:t xml:space="preserve"> </w:t>
      </w:r>
      <w:r w:rsidRPr="0072274A">
        <w:t>Руководствуясь</w:t>
      </w:r>
      <w:r w:rsidRPr="00356EBD">
        <w:t xml:space="preserve">п.2.ст.50, ФЗ№ 52 от 30.03.99 «О санитарно-эпидемиологическом </w:t>
      </w:r>
      <w:r w:rsidRPr="00BA0968">
        <w:t>благо</w:t>
      </w:r>
      <w:r>
        <w:t>получии населения»</w:t>
      </w:r>
    </w:p>
    <w:p w:rsidR="001D34B9" w:rsidRDefault="001D34B9" w:rsidP="001D34B9">
      <w:pPr>
        <w:ind w:firstLine="708"/>
        <w:jc w:val="both"/>
        <w:rPr>
          <w:b/>
          <w:bCs/>
        </w:rPr>
      </w:pPr>
    </w:p>
    <w:p w:rsidR="001D34B9" w:rsidRDefault="001D34B9" w:rsidP="001D34B9">
      <w:pPr>
        <w:rPr>
          <w:b/>
          <w:bCs/>
        </w:rPr>
      </w:pPr>
      <w:r w:rsidRPr="00CE7F54">
        <w:rPr>
          <w:b/>
          <w:bCs/>
        </w:rPr>
        <w:t>ПРЕД</w:t>
      </w:r>
      <w:r>
        <w:rPr>
          <w:b/>
          <w:bCs/>
        </w:rPr>
        <w:t>ПИСЫВАЮ</w:t>
      </w:r>
      <w:r w:rsidRPr="00CE7F54">
        <w:rPr>
          <w:b/>
          <w:bCs/>
        </w:rPr>
        <w:t>:</w:t>
      </w:r>
    </w:p>
    <w:p w:rsidR="001D34B9" w:rsidRPr="00031712" w:rsidRDefault="001D34B9" w:rsidP="001B7AA1">
      <w:pPr>
        <w:ind w:right="318" w:firstLine="360"/>
        <w:jc w:val="both"/>
      </w:pPr>
      <w:r w:rsidRPr="00031712">
        <w:rPr>
          <w:bCs/>
        </w:rPr>
        <w:t xml:space="preserve">Обеспечить в работе исполнение </w:t>
      </w:r>
      <w:r w:rsidRPr="00031712">
        <w:rPr>
          <w:rFonts w:eastAsiaTheme="minorHAnsi"/>
          <w:lang w:eastAsia="en-US"/>
        </w:rPr>
        <w:t xml:space="preserve"> </w:t>
      </w:r>
      <w:r w:rsidR="00524485" w:rsidRPr="00031712">
        <w:t>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</w:t>
      </w:r>
      <w:proofErr w:type="gramStart"/>
      <w:r w:rsidR="00524485" w:rsidRPr="00031712">
        <w:t xml:space="preserve"> </w:t>
      </w:r>
      <w:r w:rsidRPr="00031712">
        <w:rPr>
          <w:rFonts w:eastAsiaTheme="minorHAnsi"/>
          <w:lang w:eastAsia="en-US"/>
        </w:rPr>
        <w:t>,</w:t>
      </w:r>
      <w:proofErr w:type="gramEnd"/>
      <w:r w:rsidRPr="00031712">
        <w:rPr>
          <w:rFonts w:eastAsiaTheme="minorHAnsi"/>
          <w:lang w:eastAsia="en-US"/>
        </w:rPr>
        <w:t xml:space="preserve"> </w:t>
      </w:r>
      <w:r w:rsidRPr="00031712">
        <w:t>в том числе:</w:t>
      </w:r>
    </w:p>
    <w:p w:rsidR="00524485" w:rsidRPr="00031712" w:rsidRDefault="00524485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Обеспечить использование помещений в учреждении в соответствии с проектной документацией</w:t>
      </w:r>
      <w:r w:rsidRPr="000317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31712">
        <w:rPr>
          <w:rFonts w:ascii="Times New Roman" w:hAnsi="Times New Roman"/>
          <w:color w:val="000000"/>
          <w:sz w:val="24"/>
          <w:szCs w:val="24"/>
        </w:rPr>
        <w:t>-п</w:t>
      </w:r>
      <w:proofErr w:type="gramEnd"/>
      <w:r w:rsidRPr="00031712">
        <w:rPr>
          <w:rFonts w:ascii="Times New Roman" w:hAnsi="Times New Roman"/>
          <w:color w:val="000000"/>
          <w:sz w:val="24"/>
          <w:szCs w:val="24"/>
        </w:rPr>
        <w:t xml:space="preserve">. 10.1 </w:t>
      </w:r>
      <w:r w:rsidRPr="00031712">
        <w:rPr>
          <w:rFonts w:ascii="Times New Roman" w:hAnsi="Times New Roman"/>
          <w:sz w:val="24"/>
          <w:szCs w:val="24"/>
        </w:rPr>
        <w:t>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</w:t>
      </w:r>
    </w:p>
    <w:p w:rsidR="00524485" w:rsidRPr="00031712" w:rsidRDefault="00524485" w:rsidP="000317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Срок до 01.10.19</w:t>
      </w:r>
    </w:p>
    <w:p w:rsidR="00524485" w:rsidRPr="00031712" w:rsidRDefault="00524485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Обеспечить для детей  и персонала Центра</w:t>
      </w:r>
      <w:r w:rsidRPr="00031712">
        <w:rPr>
          <w:rFonts w:ascii="Times New Roman" w:hAnsi="Times New Roman"/>
          <w:color w:val="000000"/>
          <w:sz w:val="24"/>
          <w:szCs w:val="24"/>
        </w:rPr>
        <w:t xml:space="preserve"> зонирование  услуг, функциональное зонирование помещений</w:t>
      </w:r>
      <w:proofErr w:type="gramStart"/>
      <w:r w:rsidRPr="0003171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031712">
        <w:rPr>
          <w:rFonts w:ascii="Times New Roman" w:hAnsi="Times New Roman"/>
          <w:color w:val="000000"/>
          <w:sz w:val="24"/>
          <w:szCs w:val="24"/>
        </w:rPr>
        <w:t xml:space="preserve"> от других помещений (функционируют еще  два отделения) - п. 4.1 </w:t>
      </w:r>
      <w:r w:rsidRPr="00031712">
        <w:rPr>
          <w:rFonts w:ascii="Times New Roman" w:hAnsi="Times New Roman"/>
          <w:sz w:val="24"/>
          <w:szCs w:val="24"/>
        </w:rPr>
        <w:t>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до 01.08.19</w:t>
      </w:r>
    </w:p>
    <w:p w:rsidR="00524485" w:rsidRPr="00031712" w:rsidRDefault="00524485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Привести </w:t>
      </w:r>
      <w:r w:rsidRPr="00031712">
        <w:rPr>
          <w:rFonts w:ascii="Times New Roman" w:hAnsi="Times New Roman"/>
          <w:color w:val="000000"/>
          <w:sz w:val="24"/>
          <w:szCs w:val="24"/>
        </w:rPr>
        <w:t>распорядок дня, несовершеннолетних, распорядок дня в выходные и праздничные дни в соответствие с  п. 12.1, п. 12.3. , п. 12.4., п. 12.5,п.</w:t>
      </w:r>
      <w:r w:rsidRPr="00031712">
        <w:rPr>
          <w:rFonts w:ascii="Times New Roman" w:hAnsi="Times New Roman"/>
          <w:sz w:val="24"/>
          <w:szCs w:val="24"/>
        </w:rPr>
        <w:t xml:space="preserve">12.9,п.12.10, п12.13., п.12.15. 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 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до 01.07.19</w:t>
      </w:r>
    </w:p>
    <w:p w:rsidR="00524485" w:rsidRPr="00031712" w:rsidRDefault="00524485" w:rsidP="00031712">
      <w:pPr>
        <w:pStyle w:val="a5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031712">
        <w:rPr>
          <w:sz w:val="24"/>
          <w:szCs w:val="24"/>
        </w:rPr>
        <w:t>Обеспечить наличие оборудованной игровой зоны для детей школьного возраста,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 в соответствии с п.3.5.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</w:t>
      </w:r>
      <w:r w:rsidRPr="00031712">
        <w:rPr>
          <w:sz w:val="24"/>
          <w:szCs w:val="24"/>
        </w:rPr>
        <w:tab/>
      </w:r>
      <w:r w:rsidRPr="00031712">
        <w:rPr>
          <w:sz w:val="24"/>
          <w:szCs w:val="24"/>
        </w:rPr>
        <w:tab/>
      </w:r>
      <w:r w:rsidRPr="00031712">
        <w:rPr>
          <w:sz w:val="24"/>
          <w:szCs w:val="24"/>
        </w:rPr>
        <w:tab/>
        <w:t>срок до 01.10.19</w:t>
      </w:r>
    </w:p>
    <w:p w:rsidR="00C2684E" w:rsidRPr="00031712" w:rsidRDefault="00C2684E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Оборудовать площадки с малыми спортивными формами  в соответствии </w:t>
      </w:r>
      <w:proofErr w:type="spellStart"/>
      <w:r w:rsidRPr="00031712">
        <w:rPr>
          <w:rFonts w:ascii="Times New Roman" w:hAnsi="Times New Roman"/>
          <w:sz w:val="24"/>
          <w:szCs w:val="24"/>
        </w:rPr>
        <w:t>сросто</w:t>
      </w:r>
      <w:proofErr w:type="spellEnd"/>
      <w:r w:rsidRPr="00031712">
        <w:rPr>
          <w:rFonts w:ascii="Times New Roman" w:hAnsi="Times New Roman"/>
          <w:sz w:val="24"/>
          <w:szCs w:val="24"/>
        </w:rPr>
        <w:t>-возрастными особенностями детей живущих в Центре-п. 3.5.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до 01.10.19</w:t>
      </w:r>
    </w:p>
    <w:p w:rsidR="00C2684E" w:rsidRPr="00031712" w:rsidRDefault="00C2684E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Привести в соответствии с санитарными нормами покрытие баскетбольной площадки - п. 3.7.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до 20.06.19</w:t>
      </w:r>
    </w:p>
    <w:p w:rsidR="00C2684E" w:rsidRPr="00031712" w:rsidRDefault="00C2684E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Оборудовать </w:t>
      </w:r>
      <w:r w:rsidRPr="00031712">
        <w:rPr>
          <w:rFonts w:ascii="Times New Roman" w:hAnsi="Times New Roman"/>
          <w:color w:val="000000"/>
          <w:sz w:val="24"/>
          <w:szCs w:val="24"/>
        </w:rPr>
        <w:t xml:space="preserve">в хозяйственной зоне  место для проветривания и выколачивания  ковровых дорожек </w:t>
      </w:r>
      <w:proofErr w:type="gramStart"/>
      <w:r w:rsidRPr="00031712">
        <w:rPr>
          <w:rFonts w:ascii="Times New Roman" w:hAnsi="Times New Roman"/>
          <w:color w:val="000000"/>
          <w:sz w:val="24"/>
          <w:szCs w:val="24"/>
        </w:rPr>
        <w:t>-</w:t>
      </w:r>
      <w:r w:rsidRPr="00031712">
        <w:rPr>
          <w:rFonts w:ascii="Times New Roman" w:hAnsi="Times New Roman"/>
          <w:sz w:val="24"/>
          <w:szCs w:val="24"/>
        </w:rPr>
        <w:t>п</w:t>
      </w:r>
      <w:proofErr w:type="gramEnd"/>
      <w:r w:rsidRPr="00031712">
        <w:rPr>
          <w:rFonts w:ascii="Times New Roman" w:hAnsi="Times New Roman"/>
          <w:sz w:val="24"/>
          <w:szCs w:val="24"/>
        </w:rPr>
        <w:t>. 3.13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   срок 01.08.19</w:t>
      </w:r>
    </w:p>
    <w:p w:rsidR="00524485" w:rsidRPr="00031712" w:rsidRDefault="00C2684E" w:rsidP="00031712">
      <w:pPr>
        <w:pStyle w:val="a3"/>
        <w:numPr>
          <w:ilvl w:val="0"/>
          <w:numId w:val="4"/>
        </w:numPr>
        <w:ind w:left="0" w:right="318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Привести в соответствие с санитарными нормами </w:t>
      </w:r>
      <w:r w:rsidRPr="00031712">
        <w:rPr>
          <w:rFonts w:ascii="Times New Roman" w:hAnsi="Times New Roman"/>
          <w:color w:val="000000"/>
          <w:sz w:val="24"/>
          <w:szCs w:val="24"/>
        </w:rPr>
        <w:t xml:space="preserve">контейнерную площадку и контейнеры для сбора ТБО  в соответствии с </w:t>
      </w:r>
      <w:r w:rsidRPr="00031712">
        <w:rPr>
          <w:rFonts w:ascii="Times New Roman" w:hAnsi="Times New Roman"/>
          <w:sz w:val="24"/>
          <w:szCs w:val="24"/>
        </w:rPr>
        <w:t xml:space="preserve">требованиями п. 3.14.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 </w:t>
      </w:r>
      <w:r w:rsidR="0003171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31712">
        <w:rPr>
          <w:rFonts w:ascii="Times New Roman" w:hAnsi="Times New Roman"/>
          <w:sz w:val="24"/>
          <w:szCs w:val="24"/>
        </w:rPr>
        <w:t>Срок 01.07.19</w:t>
      </w:r>
    </w:p>
    <w:p w:rsidR="00C2684E" w:rsidRPr="00031712" w:rsidRDefault="00C2684E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Привести в соответствии с санитарными нормами проезды и дорожки  на участке  -  п. 3.15.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01.10.19</w:t>
      </w:r>
    </w:p>
    <w:p w:rsidR="00C2684E" w:rsidRPr="00031712" w:rsidRDefault="00C2684E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Обеспечить на территории ежедневный  режим уборки в соответствии с п. 3.18.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До 01.07.19</w:t>
      </w:r>
    </w:p>
    <w:p w:rsidR="00BD3996" w:rsidRPr="00031712" w:rsidRDefault="00BD3996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Обеспечить у   подлежащего персонала обучения  </w:t>
      </w:r>
      <w:proofErr w:type="spellStart"/>
      <w:proofErr w:type="gramStart"/>
      <w:r w:rsidRPr="00031712">
        <w:rPr>
          <w:rFonts w:ascii="Times New Roman" w:hAnsi="Times New Roman"/>
          <w:sz w:val="24"/>
          <w:szCs w:val="24"/>
        </w:rPr>
        <w:t>обучения</w:t>
      </w:r>
      <w:proofErr w:type="spellEnd"/>
      <w:proofErr w:type="gramEnd"/>
      <w:r w:rsidRPr="00031712">
        <w:rPr>
          <w:rFonts w:ascii="Times New Roman" w:hAnsi="Times New Roman"/>
          <w:sz w:val="24"/>
          <w:szCs w:val="24"/>
        </w:rPr>
        <w:t xml:space="preserve"> по курсу санитарно-гигиенического минимума- п.15.1,15.2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до 20.06.19</w:t>
      </w:r>
    </w:p>
    <w:p w:rsidR="00217CF9" w:rsidRPr="00031712" w:rsidRDefault="00217CF9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Обеспечить у всего персонала наличие в медицинских книжках сведений о вакцинаци</w:t>
      </w:r>
      <w:proofErr w:type="gramStart"/>
      <w:r w:rsidRPr="00031712">
        <w:rPr>
          <w:rFonts w:ascii="Times New Roman" w:hAnsi="Times New Roman"/>
          <w:sz w:val="24"/>
          <w:szCs w:val="24"/>
        </w:rPr>
        <w:t>и-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п. 15.2.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до 01.07.19</w:t>
      </w:r>
    </w:p>
    <w:p w:rsidR="00217CF9" w:rsidRPr="00031712" w:rsidRDefault="00217CF9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Обеспечить вакцинацию всех сотрудников учреждения в соответствии с национальным календарем прививо</w:t>
      </w:r>
      <w:proofErr w:type="gramStart"/>
      <w:r w:rsidRPr="00031712">
        <w:rPr>
          <w:rFonts w:ascii="Times New Roman" w:hAnsi="Times New Roman"/>
          <w:sz w:val="24"/>
          <w:szCs w:val="24"/>
        </w:rPr>
        <w:t>к-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п 15.1.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  </w:t>
      </w:r>
      <w:r w:rsidR="00031712">
        <w:rPr>
          <w:rFonts w:ascii="Times New Roman" w:hAnsi="Times New Roman"/>
          <w:sz w:val="24"/>
          <w:szCs w:val="24"/>
        </w:rPr>
        <w:t xml:space="preserve"> </w:t>
      </w:r>
      <w:r w:rsidRPr="00031712">
        <w:rPr>
          <w:rFonts w:ascii="Times New Roman" w:hAnsi="Times New Roman"/>
          <w:sz w:val="24"/>
          <w:szCs w:val="24"/>
        </w:rPr>
        <w:t>срок до 01.10.19</w:t>
      </w:r>
    </w:p>
    <w:p w:rsidR="00217CF9" w:rsidRPr="00031712" w:rsidRDefault="00217CF9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Обеспечить   на всех светильниках наличие сплошных </w:t>
      </w:r>
      <w:proofErr w:type="spellStart"/>
      <w:r w:rsidRPr="00031712">
        <w:rPr>
          <w:rFonts w:ascii="Times New Roman" w:hAnsi="Times New Roman"/>
          <w:sz w:val="24"/>
          <w:szCs w:val="24"/>
        </w:rPr>
        <w:t>рассеиватее</w:t>
      </w:r>
      <w:proofErr w:type="gramStart"/>
      <w:r w:rsidRPr="00031712">
        <w:rPr>
          <w:rFonts w:ascii="Times New Roman" w:hAnsi="Times New Roman"/>
          <w:sz w:val="24"/>
          <w:szCs w:val="24"/>
        </w:rPr>
        <w:t>й</w:t>
      </w:r>
      <w:proofErr w:type="spellEnd"/>
      <w:r w:rsidRPr="00031712">
        <w:rPr>
          <w:rFonts w:ascii="Times New Roman" w:hAnsi="Times New Roman"/>
          <w:sz w:val="24"/>
          <w:szCs w:val="24"/>
        </w:rPr>
        <w:t>-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п. 11.8.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до 01.07.19</w:t>
      </w:r>
    </w:p>
    <w:p w:rsidR="0070713A" w:rsidRPr="00031712" w:rsidRDefault="0070713A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Обеспечить наличие в жилых помещениях дежурного ( ночного) освещения </w:t>
      </w:r>
      <w:proofErr w:type="gramStart"/>
      <w:r w:rsidRPr="00031712">
        <w:rPr>
          <w:rFonts w:ascii="Times New Roman" w:hAnsi="Times New Roman"/>
          <w:sz w:val="24"/>
          <w:szCs w:val="24"/>
        </w:rPr>
        <w:t>-п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11.7 СанПиН 2.4.3259-15 «Санитарно-эпидемиологические  требования  к устройству, содержанию  и организации  режима работы  организаций для детей-сирот и 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 01.10.19</w:t>
      </w:r>
    </w:p>
    <w:p w:rsidR="0070713A" w:rsidRPr="00031712" w:rsidRDefault="0070713A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Обеспечить проведение производственного контроля </w:t>
      </w:r>
      <w:proofErr w:type="spellStart"/>
      <w:r w:rsidRPr="00031712">
        <w:rPr>
          <w:rFonts w:ascii="Times New Roman" w:hAnsi="Times New Roman"/>
          <w:sz w:val="24"/>
          <w:szCs w:val="24"/>
        </w:rPr>
        <w:t>доочищенной</w:t>
      </w:r>
      <w:proofErr w:type="spellEnd"/>
      <w:r w:rsidRPr="00031712">
        <w:rPr>
          <w:rFonts w:ascii="Times New Roman" w:hAnsi="Times New Roman"/>
          <w:sz w:val="24"/>
          <w:szCs w:val="24"/>
        </w:rPr>
        <w:t xml:space="preserve">   воды на соответствие СанПиН 2.1.4.1074-01 в т.ч.  по содержанию озона, на показатели качества и безопасности после  замены фильтро</w:t>
      </w:r>
      <w:proofErr w:type="gramStart"/>
      <w:r w:rsidRPr="00031712">
        <w:rPr>
          <w:rFonts w:ascii="Times New Roman" w:hAnsi="Times New Roman"/>
          <w:sz w:val="24"/>
          <w:szCs w:val="24"/>
        </w:rPr>
        <w:t>в-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п.9.3.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 </w:t>
      </w:r>
    </w:p>
    <w:p w:rsidR="0070713A" w:rsidRPr="00031712" w:rsidRDefault="0070713A" w:rsidP="00031712">
      <w:pPr>
        <w:pStyle w:val="a3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Срок 01.07.19</w:t>
      </w:r>
    </w:p>
    <w:p w:rsidR="00C2684E" w:rsidRPr="00031712" w:rsidRDefault="0070713A" w:rsidP="00031712">
      <w:pPr>
        <w:pStyle w:val="a3"/>
        <w:numPr>
          <w:ilvl w:val="0"/>
          <w:numId w:val="4"/>
        </w:numPr>
        <w:ind w:left="0" w:right="318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Привести в соответствие с </w:t>
      </w:r>
      <w:r w:rsidR="00350269" w:rsidRPr="00031712">
        <w:rPr>
          <w:rFonts w:ascii="Times New Roman" w:hAnsi="Times New Roman"/>
          <w:sz w:val="24"/>
          <w:szCs w:val="24"/>
        </w:rPr>
        <w:t xml:space="preserve">    СанПиН 2.1.4.1074-01, ГН 2.1.5.1315-03  по содержанию железа, </w:t>
      </w:r>
      <w:proofErr w:type="spellStart"/>
      <w:r w:rsidR="00350269" w:rsidRPr="00031712">
        <w:rPr>
          <w:rFonts w:ascii="Times New Roman" w:hAnsi="Times New Roman"/>
          <w:sz w:val="24"/>
          <w:szCs w:val="24"/>
        </w:rPr>
        <w:t>перманганатной</w:t>
      </w:r>
      <w:proofErr w:type="spellEnd"/>
      <w:r w:rsidR="00350269" w:rsidRPr="00031712">
        <w:rPr>
          <w:rFonts w:ascii="Times New Roman" w:hAnsi="Times New Roman"/>
          <w:sz w:val="24"/>
          <w:szCs w:val="24"/>
        </w:rPr>
        <w:t xml:space="preserve"> окисляемости, аммиаку</w:t>
      </w:r>
      <w:proofErr w:type="gramStart"/>
      <w:r w:rsidR="00350269" w:rsidRPr="0003171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50269" w:rsidRPr="00031712">
        <w:rPr>
          <w:rFonts w:ascii="Times New Roman" w:hAnsi="Times New Roman"/>
          <w:sz w:val="24"/>
          <w:szCs w:val="24"/>
        </w:rPr>
        <w:t xml:space="preserve"> </w:t>
      </w:r>
      <w:r w:rsidRPr="00031712">
        <w:rPr>
          <w:rFonts w:ascii="Times New Roman" w:hAnsi="Times New Roman"/>
          <w:sz w:val="24"/>
          <w:szCs w:val="24"/>
        </w:rPr>
        <w:t xml:space="preserve">воду водопроводную холодную после очистки (на выходе с узла доочистки воды) по  санитарно-химическим что  не соответствует требованиям п.9.3.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  </w:t>
      </w:r>
      <w:r w:rsidR="00350269" w:rsidRPr="00031712">
        <w:rPr>
          <w:rFonts w:ascii="Times New Roman" w:hAnsi="Times New Roman"/>
          <w:sz w:val="24"/>
          <w:szCs w:val="24"/>
        </w:rPr>
        <w:t>Провести лабораторные исследования</w:t>
      </w:r>
      <w:proofErr w:type="gramStart"/>
      <w:r w:rsidR="00350269" w:rsidRPr="0003171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50269" w:rsidRPr="00031712">
        <w:rPr>
          <w:rFonts w:ascii="Times New Roman" w:hAnsi="Times New Roman"/>
          <w:sz w:val="24"/>
          <w:szCs w:val="24"/>
        </w:rPr>
        <w:tab/>
      </w:r>
      <w:r w:rsidR="00031712">
        <w:rPr>
          <w:rFonts w:ascii="Times New Roman" w:hAnsi="Times New Roman"/>
          <w:sz w:val="24"/>
          <w:szCs w:val="24"/>
        </w:rPr>
        <w:tab/>
      </w:r>
      <w:r w:rsidR="00031712">
        <w:rPr>
          <w:rFonts w:ascii="Times New Roman" w:hAnsi="Times New Roman"/>
          <w:sz w:val="24"/>
          <w:szCs w:val="24"/>
        </w:rPr>
        <w:tab/>
      </w:r>
      <w:r w:rsidR="00031712">
        <w:rPr>
          <w:rFonts w:ascii="Times New Roman" w:hAnsi="Times New Roman"/>
          <w:sz w:val="24"/>
          <w:szCs w:val="24"/>
        </w:rPr>
        <w:tab/>
      </w:r>
      <w:r w:rsidR="00350269" w:rsidRPr="00031712">
        <w:rPr>
          <w:rFonts w:ascii="Times New Roman" w:hAnsi="Times New Roman"/>
          <w:sz w:val="24"/>
          <w:szCs w:val="24"/>
        </w:rPr>
        <w:t>Срок до 10.06.19</w:t>
      </w:r>
    </w:p>
    <w:p w:rsidR="00350269" w:rsidRPr="00031712" w:rsidRDefault="00350269" w:rsidP="00031712">
      <w:pPr>
        <w:pStyle w:val="a3"/>
        <w:numPr>
          <w:ilvl w:val="0"/>
          <w:numId w:val="4"/>
        </w:numPr>
        <w:ind w:left="0" w:right="318" w:firstLine="0"/>
        <w:jc w:val="both"/>
        <w:rPr>
          <w:rFonts w:ascii="Times New Roman" w:hAnsi="Times New Roman"/>
          <w:b/>
          <w:sz w:val="24"/>
          <w:szCs w:val="24"/>
        </w:rPr>
      </w:pPr>
      <w:r w:rsidRPr="00031712">
        <w:rPr>
          <w:rFonts w:ascii="Times New Roman" w:hAnsi="Times New Roman"/>
          <w:b/>
          <w:sz w:val="24"/>
          <w:szCs w:val="24"/>
        </w:rPr>
        <w:t>Привести в соответствие с СанПиН 2.1.4.1074-01, ГН 2.1.5.1315-03  по микробиологическим  показателям, воду водопроводную холодную после очистки (н</w:t>
      </w:r>
      <w:r w:rsidR="00031712" w:rsidRPr="00031712">
        <w:rPr>
          <w:rFonts w:ascii="Times New Roman" w:hAnsi="Times New Roman"/>
          <w:b/>
          <w:sz w:val="24"/>
          <w:szCs w:val="24"/>
        </w:rPr>
        <w:t>а выходе с узла доочистки воды)</w:t>
      </w:r>
      <w:r w:rsidRPr="00031712">
        <w:rPr>
          <w:rFonts w:ascii="Times New Roman" w:hAnsi="Times New Roman"/>
          <w:b/>
          <w:sz w:val="24"/>
          <w:szCs w:val="24"/>
        </w:rPr>
        <w:t xml:space="preserve">. После проведенных мероприятий провести лабораторные исследования воды по микробиологическим показателям. Запрещается использование воды водопроводной после очистки до выхода результатов лабораторных исследований, соответствующих санитарным требованиям по микробиологическим показателям  </w:t>
      </w:r>
    </w:p>
    <w:p w:rsidR="00350269" w:rsidRPr="00031712" w:rsidRDefault="00350269" w:rsidP="00031712">
      <w:pPr>
        <w:pStyle w:val="a3"/>
        <w:ind w:left="2832" w:right="318" w:firstLine="708"/>
        <w:jc w:val="both"/>
        <w:rPr>
          <w:rFonts w:ascii="Times New Roman" w:hAnsi="Times New Roman"/>
          <w:b/>
          <w:sz w:val="24"/>
          <w:szCs w:val="24"/>
        </w:rPr>
      </w:pPr>
      <w:r w:rsidRPr="00031712">
        <w:rPr>
          <w:rFonts w:ascii="Times New Roman" w:hAnsi="Times New Roman"/>
          <w:b/>
          <w:sz w:val="24"/>
          <w:szCs w:val="24"/>
        </w:rPr>
        <w:t>срок с 08.06.19 до выхода результатов</w:t>
      </w:r>
    </w:p>
    <w:p w:rsidR="008741A4" w:rsidRPr="00031712" w:rsidRDefault="008741A4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712">
        <w:rPr>
          <w:rFonts w:ascii="Times New Roman" w:hAnsi="Times New Roman"/>
          <w:sz w:val="24"/>
          <w:szCs w:val="24"/>
        </w:rPr>
        <w:t xml:space="preserve">Привести в соответствии с санитарными нормами микроклимат в обследованных (занижена относительная влажность воздуха </w:t>
      </w:r>
      <w:r w:rsidRPr="00031712">
        <w:rPr>
          <w:rFonts w:ascii="Times New Roman" w:eastAsia="Calibri" w:hAnsi="Times New Roman"/>
          <w:bCs/>
          <w:sz w:val="24"/>
          <w:szCs w:val="24"/>
          <w:lang w:eastAsia="en-US"/>
        </w:rPr>
        <w:t>в помещениях:  компьютерного класса, кабинетов № 13, № 8, № 11, игровой)-</w:t>
      </w:r>
      <w:r w:rsidRPr="00031712">
        <w:rPr>
          <w:rFonts w:ascii="Times New Roman" w:hAnsi="Times New Roman"/>
          <w:sz w:val="24"/>
          <w:szCs w:val="24"/>
        </w:rPr>
        <w:t xml:space="preserve">  п. 10.5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родителей»-</w:t>
      </w:r>
      <w:proofErr w:type="gramEnd"/>
    </w:p>
    <w:p w:rsidR="00350269" w:rsidRPr="00031712" w:rsidRDefault="008741A4" w:rsidP="00031712">
      <w:pPr>
        <w:pStyle w:val="a3"/>
        <w:ind w:left="0" w:right="318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Срок до 01.07.19</w:t>
      </w:r>
    </w:p>
    <w:p w:rsidR="008741A4" w:rsidRPr="00031712" w:rsidRDefault="008741A4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Обеспечить   очистку и   контроль за эффективностью работы вентиляционных систем с </w:t>
      </w:r>
      <w:proofErr w:type="spellStart"/>
      <w:r w:rsidRPr="00031712">
        <w:rPr>
          <w:rFonts w:ascii="Times New Roman" w:hAnsi="Times New Roman"/>
          <w:sz w:val="24"/>
          <w:szCs w:val="24"/>
        </w:rPr>
        <w:t>переодичностью</w:t>
      </w:r>
      <w:proofErr w:type="spellEnd"/>
      <w:r w:rsidRPr="00031712">
        <w:rPr>
          <w:rFonts w:ascii="Times New Roman" w:hAnsi="Times New Roman"/>
          <w:sz w:val="24"/>
          <w:szCs w:val="24"/>
        </w:rPr>
        <w:t xml:space="preserve"> 1 раз в год</w:t>
      </w:r>
      <w:proofErr w:type="gramStart"/>
      <w:r w:rsidRPr="00031712">
        <w:rPr>
          <w:rFonts w:ascii="Times New Roman" w:hAnsi="Times New Roman"/>
          <w:sz w:val="24"/>
          <w:szCs w:val="24"/>
        </w:rPr>
        <w:t>.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031712">
        <w:rPr>
          <w:rFonts w:ascii="Times New Roman" w:hAnsi="Times New Roman"/>
          <w:sz w:val="24"/>
          <w:szCs w:val="24"/>
        </w:rPr>
        <w:t>п</w:t>
      </w:r>
      <w:proofErr w:type="gramEnd"/>
      <w:r w:rsidRPr="00031712">
        <w:rPr>
          <w:rFonts w:ascii="Times New Roman" w:hAnsi="Times New Roman"/>
          <w:sz w:val="24"/>
          <w:szCs w:val="24"/>
        </w:rPr>
        <w:t>.10.2 СанПиН 2.4.3259-15 «Санитарно – эпидемиологические требования к устройству, содержанию и организации режима работы организаций для детей – сирот и детей, оставшихся без попечения родителей».</w:t>
      </w:r>
    </w:p>
    <w:p w:rsidR="008741A4" w:rsidRPr="00031712" w:rsidRDefault="008741A4" w:rsidP="000317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Срок 01.10.19</w:t>
      </w:r>
    </w:p>
    <w:p w:rsidR="002065DE" w:rsidRPr="00031712" w:rsidRDefault="002065DE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Оборудовать  все спальни индивидуальными тумбочками для хранения личных вещей детей - </w:t>
      </w:r>
      <w:proofErr w:type="gramStart"/>
      <w:r w:rsidRPr="00031712">
        <w:rPr>
          <w:rFonts w:ascii="Times New Roman" w:hAnsi="Times New Roman"/>
          <w:sz w:val="24"/>
          <w:szCs w:val="24"/>
        </w:rPr>
        <w:t>п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4.9.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   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до 01.07.19</w:t>
      </w:r>
    </w:p>
    <w:p w:rsidR="002065DE" w:rsidRPr="00031712" w:rsidRDefault="002065DE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Обеспечит наличие </w:t>
      </w:r>
      <w:proofErr w:type="spellStart"/>
      <w:r w:rsidRPr="00031712">
        <w:rPr>
          <w:rFonts w:ascii="Times New Roman" w:hAnsi="Times New Roman"/>
          <w:sz w:val="24"/>
          <w:szCs w:val="24"/>
        </w:rPr>
        <w:t>наматрасников</w:t>
      </w:r>
      <w:proofErr w:type="spellEnd"/>
      <w:r w:rsidRPr="00031712">
        <w:rPr>
          <w:rFonts w:ascii="Times New Roman" w:hAnsi="Times New Roman"/>
          <w:sz w:val="24"/>
          <w:szCs w:val="24"/>
        </w:rPr>
        <w:t xml:space="preserve">   не менее 2 на 1 ребенка – п. 13.3.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Срок01.07.19</w:t>
      </w:r>
    </w:p>
    <w:p w:rsidR="00F101D0" w:rsidRPr="00031712" w:rsidRDefault="00F101D0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Создать условия для соблюдения личной гигиены персоналом. Обеспечить условия для хранения личной одежды персонала в установленных местах -  п. 15.4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Срок01.07.19</w:t>
      </w:r>
    </w:p>
    <w:p w:rsidR="00F101D0" w:rsidRPr="00031712" w:rsidRDefault="00F101D0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right="318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Обеспечить условия для сушки верхней одежды и обуви детей</w:t>
      </w:r>
      <w:proofErr w:type="gramStart"/>
      <w:r w:rsidRPr="00031712">
        <w:rPr>
          <w:rFonts w:ascii="Times New Roman" w:hAnsi="Times New Roman"/>
          <w:sz w:val="24"/>
          <w:szCs w:val="24"/>
        </w:rPr>
        <w:t>.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031712">
        <w:rPr>
          <w:rFonts w:ascii="Times New Roman" w:hAnsi="Times New Roman"/>
          <w:sz w:val="24"/>
          <w:szCs w:val="24"/>
        </w:rPr>
        <w:t>п</w:t>
      </w:r>
      <w:proofErr w:type="gramEnd"/>
      <w:r w:rsidRPr="00031712">
        <w:rPr>
          <w:rFonts w:ascii="Times New Roman" w:hAnsi="Times New Roman"/>
          <w:sz w:val="24"/>
          <w:szCs w:val="24"/>
        </w:rPr>
        <w:t>. 4.15.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01.10.19</w:t>
      </w:r>
    </w:p>
    <w:p w:rsidR="00F101D0" w:rsidRPr="00031712" w:rsidRDefault="00F101D0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 Обеспечить расстановку ПЭВМ в компьютерном классе в соответствии с санитарными нормами. Оборудовать класс достаточным количеством стулье</w:t>
      </w:r>
      <w:proofErr w:type="gramStart"/>
      <w:r w:rsidRPr="00031712">
        <w:rPr>
          <w:rFonts w:ascii="Times New Roman" w:hAnsi="Times New Roman"/>
          <w:sz w:val="24"/>
          <w:szCs w:val="24"/>
        </w:rPr>
        <w:t>в-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п  9.5. , п 6.1, п9,6, п 9.1 СанПиН 2.2.4/2.4.1340-03 «Гигиенические требования к персональным ПЭВМ и организации работы»(с изменениями). </w:t>
      </w:r>
      <w:r w:rsidR="006D6E79" w:rsidRPr="00031712">
        <w:rPr>
          <w:rFonts w:ascii="Times New Roman" w:hAnsi="Times New Roman"/>
          <w:sz w:val="24"/>
          <w:szCs w:val="24"/>
        </w:rPr>
        <w:tab/>
      </w:r>
      <w:r w:rsidR="006D6E79" w:rsidRPr="00031712">
        <w:rPr>
          <w:rFonts w:ascii="Times New Roman" w:hAnsi="Times New Roman"/>
          <w:sz w:val="24"/>
          <w:szCs w:val="24"/>
        </w:rPr>
        <w:tab/>
      </w:r>
      <w:r w:rsidR="006D6E79" w:rsidRPr="00031712">
        <w:rPr>
          <w:rFonts w:ascii="Times New Roman" w:hAnsi="Times New Roman"/>
          <w:sz w:val="24"/>
          <w:szCs w:val="24"/>
        </w:rPr>
        <w:tab/>
        <w:t>С</w:t>
      </w:r>
      <w:r w:rsidRPr="00031712">
        <w:rPr>
          <w:rFonts w:ascii="Times New Roman" w:hAnsi="Times New Roman"/>
          <w:sz w:val="24"/>
          <w:szCs w:val="24"/>
        </w:rPr>
        <w:t>рок</w:t>
      </w:r>
      <w:r w:rsidR="006D6E79" w:rsidRPr="00031712">
        <w:rPr>
          <w:rFonts w:ascii="Times New Roman" w:hAnsi="Times New Roman"/>
          <w:sz w:val="24"/>
          <w:szCs w:val="24"/>
        </w:rPr>
        <w:t xml:space="preserve"> 01.08.19</w:t>
      </w:r>
    </w:p>
    <w:p w:rsidR="006D6E79" w:rsidRPr="00031712" w:rsidRDefault="006D6E79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Обеспечить работу ПЭВМ в соответствии с установленными требованиями по показателям</w:t>
      </w:r>
      <w:r w:rsidRPr="00031712">
        <w:rPr>
          <w:rFonts w:ascii="Times New Roman" w:eastAsia="Calibri" w:hAnsi="Times New Roman"/>
          <w:bCs/>
          <w:sz w:val="24"/>
          <w:szCs w:val="24"/>
        </w:rPr>
        <w:t xml:space="preserve"> напряженность электрического поля</w:t>
      </w:r>
      <w:proofErr w:type="gramStart"/>
      <w:r w:rsidRPr="00031712">
        <w:rPr>
          <w:rFonts w:ascii="Times New Roman" w:eastAsia="Calibri" w:hAnsi="Times New Roman"/>
          <w:bCs/>
          <w:sz w:val="24"/>
          <w:szCs w:val="24"/>
        </w:rPr>
        <w:t xml:space="preserve"> ,</w:t>
      </w:r>
      <w:proofErr w:type="gramEnd"/>
      <w:r w:rsidRPr="0003171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31712">
        <w:rPr>
          <w:rFonts w:ascii="Times New Roman" w:hAnsi="Times New Roman"/>
          <w:sz w:val="24"/>
          <w:szCs w:val="24"/>
        </w:rPr>
        <w:t xml:space="preserve">яркость белого поля </w:t>
      </w:r>
      <w:r w:rsidRPr="0003171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 ВДТ  </w:t>
      </w:r>
      <w:r w:rsidRPr="00031712">
        <w:rPr>
          <w:rFonts w:ascii="Times New Roman" w:hAnsi="Times New Roman"/>
          <w:sz w:val="24"/>
          <w:szCs w:val="24"/>
        </w:rPr>
        <w:t xml:space="preserve">мониторов  SAMSUNG:  инв. № 410134000368  системный блок; </w:t>
      </w:r>
      <w:r w:rsidRPr="0003171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031712">
        <w:rPr>
          <w:rFonts w:ascii="Times New Roman" w:hAnsi="Times New Roman"/>
          <w:sz w:val="24"/>
          <w:szCs w:val="24"/>
        </w:rPr>
        <w:t>инв. № 410134000338  системный блок</w:t>
      </w:r>
      <w:r w:rsidRPr="00031712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031712">
        <w:rPr>
          <w:rFonts w:ascii="Times New Roman" w:hAnsi="Times New Roman"/>
          <w:color w:val="000000"/>
          <w:sz w:val="24"/>
          <w:szCs w:val="24"/>
        </w:rPr>
        <w:t xml:space="preserve">  инв. № 410134000336  системный блок-</w:t>
      </w:r>
      <w:r w:rsidRPr="00031712">
        <w:rPr>
          <w:rFonts w:ascii="Times New Roman" w:eastAsia="Calibri" w:hAnsi="Times New Roman"/>
          <w:sz w:val="24"/>
          <w:szCs w:val="24"/>
          <w:lang w:eastAsia="en-US"/>
        </w:rPr>
        <w:t xml:space="preserve">  срок 01.10.19</w:t>
      </w:r>
    </w:p>
    <w:p w:rsidR="006D6E79" w:rsidRPr="00031712" w:rsidRDefault="006D6E79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Обеспечить расстановку ВДТ в помещениях, где осуществляют работы специалисты  отделений и центра,  в соответствии с   п.3.4, </w:t>
      </w:r>
      <w:proofErr w:type="gramStart"/>
      <w:r w:rsidRPr="00031712">
        <w:rPr>
          <w:rFonts w:ascii="Times New Roman" w:hAnsi="Times New Roman"/>
          <w:sz w:val="24"/>
          <w:szCs w:val="24"/>
        </w:rPr>
        <w:t>п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6.1, п9.1, п9.6.,   СанПиН 2.2.4/2.4.1340-03 «Гигиенические требования к персональным ПЭВМ и организации работы»(с изменениями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01.10.19</w:t>
      </w:r>
    </w:p>
    <w:p w:rsidR="00787565" w:rsidRPr="00031712" w:rsidRDefault="006D6E79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 </w:t>
      </w:r>
      <w:r w:rsidR="00787565" w:rsidRPr="00031712">
        <w:rPr>
          <w:rFonts w:ascii="Times New Roman" w:hAnsi="Times New Roman"/>
          <w:sz w:val="24"/>
          <w:szCs w:val="24"/>
        </w:rPr>
        <w:t>Обеспечить условия для проведения качественной влажной уборки и дезинфекции   помещений. Устранить   в спальных помещениях, гостиной, части коридоров    трещины, деформаци</w:t>
      </w:r>
      <w:proofErr w:type="gramStart"/>
      <w:r w:rsidR="00787565" w:rsidRPr="00031712">
        <w:rPr>
          <w:rFonts w:ascii="Times New Roman" w:hAnsi="Times New Roman"/>
          <w:sz w:val="24"/>
          <w:szCs w:val="24"/>
        </w:rPr>
        <w:t>и-</w:t>
      </w:r>
      <w:proofErr w:type="gramEnd"/>
      <w:r w:rsidR="00787565" w:rsidRPr="00031712">
        <w:rPr>
          <w:rFonts w:ascii="Times New Roman" w:hAnsi="Times New Roman"/>
          <w:sz w:val="24"/>
          <w:szCs w:val="24"/>
        </w:rPr>
        <w:t xml:space="preserve"> п 8.2..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  Срок 01.10.19</w:t>
      </w:r>
    </w:p>
    <w:p w:rsidR="00787565" w:rsidRPr="00031712" w:rsidRDefault="00787565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 Оборудовать помещения для   хранения уборочного инвентаря  сливом, вентиляцией   местом для просушивания ветош</w:t>
      </w:r>
      <w:proofErr w:type="gramStart"/>
      <w:r w:rsidRPr="00031712">
        <w:rPr>
          <w:rFonts w:ascii="Times New Roman" w:hAnsi="Times New Roman"/>
          <w:sz w:val="24"/>
          <w:szCs w:val="24"/>
        </w:rPr>
        <w:t>и-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п.4.8.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родителей».  </w:t>
      </w:r>
    </w:p>
    <w:p w:rsidR="00F101D0" w:rsidRPr="00031712" w:rsidRDefault="00787565" w:rsidP="00031712">
      <w:pPr>
        <w:pStyle w:val="a3"/>
        <w:widowControl w:val="0"/>
        <w:autoSpaceDE w:val="0"/>
        <w:autoSpaceDN w:val="0"/>
        <w:adjustRightInd w:val="0"/>
        <w:ind w:left="0" w:right="318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Срок   </w:t>
      </w:r>
      <w:r w:rsidR="00B03444" w:rsidRPr="00031712">
        <w:rPr>
          <w:rFonts w:ascii="Times New Roman" w:hAnsi="Times New Roman"/>
          <w:sz w:val="24"/>
          <w:szCs w:val="24"/>
        </w:rPr>
        <w:t>01.10.19</w:t>
      </w:r>
    </w:p>
    <w:p w:rsidR="00B03444" w:rsidRPr="00031712" w:rsidRDefault="00B03444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Обеспечить контроль за качественным и количественным составом рациона питания, ассортиментом используемых пищевых продуктов и продовольственного сырья. Вести ведомость </w:t>
      </w:r>
      <w:proofErr w:type="gramStart"/>
      <w:r w:rsidRPr="0003171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питанием  в соответствии с приложением № 6  -п.6.1.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родителей», п.14.9.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и среднего профессионального образования</w:t>
      </w:r>
    </w:p>
    <w:p w:rsidR="00B03444" w:rsidRPr="00031712" w:rsidRDefault="00B03444" w:rsidP="00031712">
      <w:pPr>
        <w:pStyle w:val="a3"/>
        <w:widowControl w:val="0"/>
        <w:autoSpaceDE w:val="0"/>
        <w:autoSpaceDN w:val="0"/>
        <w:adjustRightInd w:val="0"/>
        <w:ind w:left="0" w:right="318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>Срок 15.06.19</w:t>
      </w:r>
    </w:p>
    <w:p w:rsidR="00B03444" w:rsidRPr="00031712" w:rsidRDefault="00B03444" w:rsidP="000317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right="318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Для обработки яиц использовать </w:t>
      </w:r>
      <w:proofErr w:type="spellStart"/>
      <w:r w:rsidRPr="00031712">
        <w:rPr>
          <w:rFonts w:ascii="Times New Roman" w:hAnsi="Times New Roman"/>
          <w:sz w:val="24"/>
          <w:szCs w:val="24"/>
        </w:rPr>
        <w:t>дез</w:t>
      </w:r>
      <w:proofErr w:type="spellEnd"/>
      <w:r w:rsidRPr="00031712">
        <w:rPr>
          <w:rFonts w:ascii="Times New Roman" w:hAnsi="Times New Roman"/>
          <w:sz w:val="24"/>
          <w:szCs w:val="24"/>
        </w:rPr>
        <w:t xml:space="preserve">. средства   пригодные для этих целей согласно инструкции к применению. В месте обработки яиц </w:t>
      </w:r>
      <w:proofErr w:type="spellStart"/>
      <w:r w:rsidRPr="00031712">
        <w:rPr>
          <w:rFonts w:ascii="Times New Roman" w:hAnsi="Times New Roman"/>
          <w:sz w:val="24"/>
          <w:szCs w:val="24"/>
        </w:rPr>
        <w:t>вывешать</w:t>
      </w:r>
      <w:proofErr w:type="spellEnd"/>
      <w:r w:rsidRPr="00031712">
        <w:rPr>
          <w:rFonts w:ascii="Times New Roman" w:hAnsi="Times New Roman"/>
          <w:sz w:val="24"/>
          <w:szCs w:val="24"/>
        </w:rPr>
        <w:t xml:space="preserve"> инструкцию по обработке яиц, с указанием количества и концентраций  приготовляемого раствора, выделит промаркированный инвентарь для обработки яиц  - п.6.1.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</w:t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</w:r>
      <w:r w:rsidRPr="00031712">
        <w:rPr>
          <w:rFonts w:ascii="Times New Roman" w:hAnsi="Times New Roman"/>
          <w:sz w:val="24"/>
          <w:szCs w:val="24"/>
        </w:rPr>
        <w:tab/>
        <w:t>срок 10.06.19</w:t>
      </w:r>
    </w:p>
    <w:p w:rsidR="00C6134E" w:rsidRPr="00031712" w:rsidRDefault="00C6134E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В доступном месте  иметь </w:t>
      </w:r>
      <w:r w:rsidR="006D6E79" w:rsidRPr="00031712">
        <w:rPr>
          <w:rFonts w:ascii="Times New Roman" w:hAnsi="Times New Roman"/>
          <w:sz w:val="24"/>
          <w:szCs w:val="24"/>
        </w:rPr>
        <w:t xml:space="preserve"> </w:t>
      </w:r>
      <w:r w:rsidRPr="00031712">
        <w:rPr>
          <w:rFonts w:ascii="Times New Roman" w:hAnsi="Times New Roman"/>
          <w:sz w:val="24"/>
          <w:szCs w:val="24"/>
        </w:rPr>
        <w:t>инструкцию по обработке овощей с указанием количества  приготовляемого раствора</w:t>
      </w:r>
      <w:proofErr w:type="gramStart"/>
      <w:r w:rsidRPr="0003171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выделить мерные емкости  - п.6.1.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родителей», </w:t>
      </w:r>
      <w:proofErr w:type="gramStart"/>
      <w:r w:rsidRPr="00031712">
        <w:rPr>
          <w:rFonts w:ascii="Times New Roman" w:hAnsi="Times New Roman"/>
          <w:sz w:val="24"/>
          <w:szCs w:val="24"/>
        </w:rPr>
        <w:t>п</w:t>
      </w:r>
      <w:proofErr w:type="gramEnd"/>
      <w:r w:rsidRPr="00031712">
        <w:rPr>
          <w:rFonts w:ascii="Times New Roman" w:hAnsi="Times New Roman"/>
          <w:sz w:val="24"/>
          <w:szCs w:val="24"/>
        </w:rPr>
        <w:t xml:space="preserve"> 8.19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и среднего профессионального образования». </w:t>
      </w:r>
    </w:p>
    <w:p w:rsidR="00F101D0" w:rsidRPr="00031712" w:rsidRDefault="00C6134E" w:rsidP="00031712">
      <w:pPr>
        <w:pStyle w:val="a3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1712">
        <w:rPr>
          <w:rFonts w:ascii="Times New Roman" w:eastAsia="Calibri" w:hAnsi="Times New Roman"/>
          <w:sz w:val="24"/>
          <w:szCs w:val="24"/>
          <w:lang w:eastAsia="en-US"/>
        </w:rPr>
        <w:t>10.06.19</w:t>
      </w:r>
      <w:bookmarkStart w:id="0" w:name="_GoBack"/>
      <w:bookmarkEnd w:id="0"/>
    </w:p>
    <w:p w:rsidR="00C6134E" w:rsidRPr="00031712" w:rsidRDefault="006D6E79" w:rsidP="00031712">
      <w:pPr>
        <w:jc w:val="both"/>
      </w:pPr>
      <w:r w:rsidRPr="00031712">
        <w:t xml:space="preserve"> </w:t>
      </w:r>
      <w:r w:rsidR="00C6134E" w:rsidRPr="00031712">
        <w:t xml:space="preserve">32. Использовать в работе </w:t>
      </w:r>
      <w:r w:rsidR="00011AFA" w:rsidRPr="00031712">
        <w:t xml:space="preserve">технологические карты, </w:t>
      </w:r>
      <w:r w:rsidR="00C6134E" w:rsidRPr="00031712">
        <w:t>соответствующие установленным требованиям: с указанием расхода</w:t>
      </w:r>
      <w:r w:rsidR="00011AFA" w:rsidRPr="00031712">
        <w:t xml:space="preserve"> сырья, утвержденные</w:t>
      </w:r>
      <w:r w:rsidR="00C6134E" w:rsidRPr="00031712">
        <w:t xml:space="preserve"> руководителем объекта</w:t>
      </w:r>
      <w:r w:rsidR="00011AFA" w:rsidRPr="00031712">
        <w:t xml:space="preserve"> </w:t>
      </w:r>
      <w:r w:rsidR="00C6134E" w:rsidRPr="00031712">
        <w:t>с указанием    номера</w:t>
      </w:r>
      <w:r w:rsidR="00011AFA" w:rsidRPr="00031712">
        <w:t xml:space="preserve"> рецептур</w:t>
      </w:r>
      <w:r w:rsidR="00C6134E" w:rsidRPr="00031712">
        <w:t>, наименование сборника</w:t>
      </w:r>
      <w:r w:rsidR="00C6134E" w:rsidRPr="006E7B4C">
        <w:rPr>
          <w:b/>
        </w:rPr>
        <w:t xml:space="preserve"> рецептур</w:t>
      </w:r>
      <w:r w:rsidR="00011AFA">
        <w:rPr>
          <w:b/>
        </w:rPr>
        <w:t xml:space="preserve"> </w:t>
      </w:r>
      <w:proofErr w:type="gramStart"/>
      <w:r w:rsidR="00011AFA">
        <w:rPr>
          <w:b/>
        </w:rPr>
        <w:t>–</w:t>
      </w:r>
      <w:r w:rsidR="00C6134E" w:rsidRPr="006E7B4C">
        <w:rPr>
          <w:b/>
        </w:rPr>
        <w:t>п</w:t>
      </w:r>
      <w:proofErr w:type="gramEnd"/>
      <w:r w:rsidR="00C6134E" w:rsidRPr="006E7B4C">
        <w:rPr>
          <w:b/>
        </w:rPr>
        <w:t>риложение</w:t>
      </w:r>
      <w:r w:rsidR="00011AFA">
        <w:rPr>
          <w:b/>
        </w:rPr>
        <w:t xml:space="preserve"> </w:t>
      </w:r>
      <w:r w:rsidR="00C6134E" w:rsidRPr="006E7B4C">
        <w:rPr>
          <w:b/>
        </w:rPr>
        <w:t xml:space="preserve"> № 5 </w:t>
      </w:r>
      <w:r w:rsidR="00C6134E" w:rsidRPr="00031712">
        <w:t>СанПиН 2.4.5.2409-08 ,  что не соответствует</w:t>
      </w:r>
      <w:r w:rsidR="00C6134E" w:rsidRPr="00031712">
        <w:rPr>
          <w:color w:val="000001"/>
        </w:rPr>
        <w:t xml:space="preserve"> п.6.1.</w:t>
      </w:r>
      <w:r w:rsidR="00C6134E" w:rsidRPr="00031712">
        <w:t xml:space="preserve">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родителей», п.6.11.СанПиН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и среднего профессионального образования».</w:t>
      </w:r>
      <w:r w:rsidR="00011AFA" w:rsidRPr="00031712">
        <w:tab/>
      </w:r>
      <w:r w:rsidR="00011AFA" w:rsidRPr="00031712">
        <w:tab/>
      </w:r>
      <w:r w:rsidR="00011AFA" w:rsidRPr="00031712">
        <w:tab/>
        <w:t>Срок 01.07.19</w:t>
      </w:r>
    </w:p>
    <w:p w:rsidR="00F101D0" w:rsidRPr="00031712" w:rsidRDefault="00F101D0" w:rsidP="00031712">
      <w:pPr>
        <w:jc w:val="both"/>
      </w:pPr>
    </w:p>
    <w:p w:rsidR="00011AFA" w:rsidRPr="00031712" w:rsidRDefault="00011AFA" w:rsidP="00031712">
      <w:pPr>
        <w:jc w:val="both"/>
      </w:pPr>
      <w:r w:rsidRPr="00031712">
        <w:t>33.Обеспечить фактический рацион питания в  соответствие с утвержденным перспективным меню. Не проводить замену блюд и кулинарных изделий  без подтверждения  необходимыми расчетами. Не допускать повторяемость блю</w:t>
      </w:r>
      <w:proofErr w:type="gramStart"/>
      <w:r w:rsidRPr="00031712">
        <w:t>д-</w:t>
      </w:r>
      <w:proofErr w:type="gramEnd"/>
      <w:r w:rsidRPr="00031712">
        <w:t xml:space="preserve"> </w:t>
      </w:r>
      <w:r w:rsidRPr="00031712">
        <w:rPr>
          <w:color w:val="000001"/>
        </w:rPr>
        <w:t xml:space="preserve"> п.6.1.</w:t>
      </w:r>
      <w:r w:rsidRPr="00031712">
        <w:t xml:space="preserve"> СанПиН 2.4.3259-15 «Санитарно-эпидемиологические требования к устройству, содержанию и организации режима работы организаций   для детей-сирот и детей, оставшихся без попечения родителей», п.6.22, </w:t>
      </w:r>
      <w:proofErr w:type="gramStart"/>
      <w:r w:rsidRPr="00031712">
        <w:t>п</w:t>
      </w:r>
      <w:proofErr w:type="gramEnd"/>
      <w:r w:rsidRPr="00031712">
        <w:t xml:space="preserve"> 6.13..СанПиН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и среднего профессионального образования».</w:t>
      </w:r>
      <w:r w:rsidRPr="00031712">
        <w:tab/>
      </w:r>
      <w:r w:rsidRPr="00031712">
        <w:tab/>
      </w:r>
      <w:r w:rsidRPr="00031712">
        <w:tab/>
        <w:t>Срок 10.06.19</w:t>
      </w:r>
    </w:p>
    <w:p w:rsidR="00F86AA2" w:rsidRDefault="00011AFA" w:rsidP="0003171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712">
        <w:rPr>
          <w:rFonts w:ascii="Times New Roman" w:hAnsi="Times New Roman"/>
          <w:sz w:val="24"/>
          <w:szCs w:val="24"/>
        </w:rPr>
        <w:t xml:space="preserve">Провести внеочередную внутреннюю аттестацию персонала на знания приготовления </w:t>
      </w:r>
      <w:proofErr w:type="spellStart"/>
      <w:r w:rsidRPr="00031712">
        <w:rPr>
          <w:rFonts w:ascii="Times New Roman" w:hAnsi="Times New Roman"/>
          <w:sz w:val="24"/>
          <w:szCs w:val="24"/>
        </w:rPr>
        <w:t>дез</w:t>
      </w:r>
      <w:proofErr w:type="spellEnd"/>
      <w:r w:rsidRPr="00031712">
        <w:rPr>
          <w:rFonts w:ascii="Times New Roman" w:hAnsi="Times New Roman"/>
          <w:sz w:val="24"/>
          <w:szCs w:val="24"/>
        </w:rPr>
        <w:t xml:space="preserve">. растворов, соблюдения дезинфекционного режима, обработки яиц, посуды оборудования и </w:t>
      </w:r>
      <w:proofErr w:type="spellStart"/>
      <w:r w:rsidRPr="00031712">
        <w:rPr>
          <w:rFonts w:ascii="Times New Roman" w:hAnsi="Times New Roman"/>
          <w:sz w:val="24"/>
          <w:szCs w:val="24"/>
        </w:rPr>
        <w:t>тд</w:t>
      </w:r>
      <w:proofErr w:type="spellEnd"/>
      <w:r w:rsidRPr="0003171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3171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31712">
        <w:rPr>
          <w:rFonts w:ascii="Times New Roman" w:hAnsi="Times New Roman"/>
          <w:sz w:val="24"/>
          <w:szCs w:val="24"/>
        </w:rPr>
        <w:t>с учетом результатов надзорной проверки)</w:t>
      </w:r>
    </w:p>
    <w:p w:rsidR="00031712" w:rsidRPr="00031712" w:rsidRDefault="00031712" w:rsidP="00031712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до 10.06.19</w:t>
      </w:r>
    </w:p>
    <w:p w:rsidR="001D34B9" w:rsidRPr="00DF0D6D" w:rsidRDefault="00C2684E" w:rsidP="0003171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34B9" w:rsidRPr="005D7501" w:rsidRDefault="001D34B9" w:rsidP="001D34B9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17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5D7501">
        <w:rPr>
          <w:rFonts w:ascii="Times New Roman" w:hAnsi="Times New Roman"/>
          <w:sz w:val="24"/>
          <w:szCs w:val="24"/>
        </w:rPr>
        <w:t xml:space="preserve">редоставить информацию по выполнению предписания   ТО УФС РПН по ХМАО-Югре </w:t>
      </w:r>
      <w:r>
        <w:rPr>
          <w:rFonts w:ascii="Times New Roman" w:hAnsi="Times New Roman"/>
          <w:b/>
          <w:sz w:val="24"/>
          <w:szCs w:val="24"/>
        </w:rPr>
        <w:t xml:space="preserve"> в срок до </w:t>
      </w:r>
      <w:r w:rsidR="00011AFA">
        <w:rPr>
          <w:rFonts w:ascii="Times New Roman" w:hAnsi="Times New Roman"/>
          <w:b/>
          <w:sz w:val="24"/>
          <w:szCs w:val="24"/>
        </w:rPr>
        <w:t>02.10.19</w:t>
      </w:r>
      <w:r>
        <w:rPr>
          <w:rFonts w:ascii="Times New Roman" w:hAnsi="Times New Roman"/>
          <w:b/>
          <w:sz w:val="24"/>
          <w:szCs w:val="24"/>
        </w:rPr>
        <w:t>.</w:t>
      </w:r>
      <w:r w:rsidR="00011AFA">
        <w:rPr>
          <w:rFonts w:ascii="Times New Roman" w:hAnsi="Times New Roman"/>
          <w:b/>
          <w:sz w:val="24"/>
          <w:szCs w:val="24"/>
        </w:rPr>
        <w:t xml:space="preserve"> </w:t>
      </w:r>
    </w:p>
    <w:p w:rsidR="001D34B9" w:rsidRDefault="001D34B9" w:rsidP="001D34B9">
      <w:pPr>
        <w:jc w:val="both"/>
        <w:rPr>
          <w:b/>
          <w:bCs/>
          <w:sz w:val="20"/>
          <w:szCs w:val="20"/>
        </w:rPr>
      </w:pPr>
    </w:p>
    <w:p w:rsidR="001D34B9" w:rsidRDefault="001D34B9" w:rsidP="001D34B9">
      <w:pPr>
        <w:jc w:val="both"/>
        <w:rPr>
          <w:b/>
          <w:bCs/>
          <w:sz w:val="20"/>
          <w:szCs w:val="20"/>
        </w:rPr>
      </w:pPr>
    </w:p>
    <w:p w:rsidR="001D34B9" w:rsidRPr="006761F1" w:rsidRDefault="001D34B9" w:rsidP="001D34B9">
      <w:pPr>
        <w:jc w:val="both"/>
        <w:rPr>
          <w:b/>
          <w:bCs/>
          <w:sz w:val="20"/>
          <w:szCs w:val="20"/>
        </w:rPr>
      </w:pPr>
      <w:r w:rsidRPr="006761F1">
        <w:rPr>
          <w:b/>
          <w:bCs/>
          <w:sz w:val="20"/>
          <w:szCs w:val="20"/>
        </w:rPr>
        <w:t>Разъясняем, что согласно ст.19.5 КоАП РФ за неисполнение требований (предписания) должностного лица отдела Управления «Роспотребнадзора» Вы несёте административную ответственность.</w:t>
      </w:r>
    </w:p>
    <w:p w:rsidR="001D34B9" w:rsidRDefault="001D34B9" w:rsidP="001D34B9">
      <w:pPr>
        <w:jc w:val="both"/>
        <w:rPr>
          <w:b/>
          <w:bCs/>
        </w:rPr>
      </w:pPr>
    </w:p>
    <w:p w:rsidR="001D34B9" w:rsidRDefault="001D34B9" w:rsidP="001D34B9">
      <w:pPr>
        <w:jc w:val="both"/>
        <w:rPr>
          <w:b/>
          <w:bCs/>
        </w:rPr>
      </w:pPr>
    </w:p>
    <w:p w:rsidR="001D34B9" w:rsidRDefault="001D34B9" w:rsidP="001D34B9">
      <w:pPr>
        <w:jc w:val="both"/>
        <w:rPr>
          <w:b/>
          <w:bCs/>
        </w:rPr>
      </w:pPr>
    </w:p>
    <w:p w:rsidR="00011AFA" w:rsidRDefault="00011AFA" w:rsidP="001D34B9">
      <w:pPr>
        <w:jc w:val="both"/>
        <w:rPr>
          <w:b/>
          <w:bCs/>
        </w:rPr>
      </w:pPr>
    </w:p>
    <w:p w:rsidR="00011AFA" w:rsidRDefault="00011AFA" w:rsidP="001D34B9">
      <w:pPr>
        <w:jc w:val="both"/>
        <w:rPr>
          <w:b/>
          <w:bCs/>
        </w:rPr>
      </w:pPr>
    </w:p>
    <w:p w:rsidR="00011AFA" w:rsidRDefault="00011AFA" w:rsidP="001D34B9">
      <w:pPr>
        <w:jc w:val="both"/>
        <w:rPr>
          <w:b/>
          <w:bCs/>
        </w:rPr>
      </w:pPr>
    </w:p>
    <w:p w:rsidR="00011AFA" w:rsidRDefault="00011AFA" w:rsidP="001D34B9">
      <w:pPr>
        <w:jc w:val="both"/>
        <w:rPr>
          <w:b/>
          <w:bCs/>
        </w:rPr>
      </w:pPr>
    </w:p>
    <w:p w:rsidR="001D34B9" w:rsidRPr="00FB2419" w:rsidRDefault="001D34B9" w:rsidP="001D34B9">
      <w:pPr>
        <w:jc w:val="both"/>
        <w:rPr>
          <w:b/>
          <w:bCs/>
        </w:rPr>
      </w:pPr>
      <w:r>
        <w:rPr>
          <w:b/>
          <w:bCs/>
        </w:rPr>
        <w:t>Зам. начальника</w:t>
      </w:r>
      <w:r w:rsidRPr="00FB2419">
        <w:rPr>
          <w:b/>
          <w:bCs/>
        </w:rPr>
        <w:t xml:space="preserve"> ТО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="00D3220D">
        <w:rPr>
          <w:b/>
          <w:bCs/>
        </w:rPr>
        <w:t xml:space="preserve">          </w:t>
      </w:r>
      <w:r>
        <w:rPr>
          <w:b/>
          <w:bCs/>
        </w:rPr>
        <w:t xml:space="preserve"> М.М.</w:t>
      </w:r>
      <w:r w:rsidR="00D3220D">
        <w:rPr>
          <w:b/>
          <w:bCs/>
        </w:rPr>
        <w:t xml:space="preserve">  </w:t>
      </w:r>
      <w:proofErr w:type="spellStart"/>
      <w:r>
        <w:rPr>
          <w:b/>
          <w:bCs/>
        </w:rPr>
        <w:t>Балабух</w:t>
      </w:r>
      <w:proofErr w:type="spellEnd"/>
      <w:r w:rsidRPr="00FB2419">
        <w:rPr>
          <w:b/>
          <w:bCs/>
        </w:rPr>
        <w:tab/>
      </w:r>
      <w:r w:rsidRPr="00FB2419">
        <w:rPr>
          <w:b/>
          <w:bCs/>
        </w:rPr>
        <w:tab/>
      </w:r>
      <w:r w:rsidRPr="00FB2419">
        <w:rPr>
          <w:b/>
          <w:bCs/>
        </w:rPr>
        <w:tab/>
      </w:r>
      <w:r w:rsidRPr="00FB2419">
        <w:rPr>
          <w:b/>
          <w:bCs/>
        </w:rPr>
        <w:tab/>
      </w:r>
      <w:r w:rsidRPr="00FB2419">
        <w:rPr>
          <w:b/>
          <w:bCs/>
        </w:rPr>
        <w:tab/>
      </w:r>
      <w:r w:rsidRPr="00FB2419">
        <w:rPr>
          <w:b/>
          <w:bCs/>
        </w:rPr>
        <w:tab/>
      </w:r>
      <w:r w:rsidRPr="00FB2419">
        <w:rPr>
          <w:b/>
          <w:bCs/>
        </w:rPr>
        <w:tab/>
      </w:r>
      <w:r w:rsidRPr="00FB2419">
        <w:rPr>
          <w:b/>
          <w:bCs/>
        </w:rPr>
        <w:tab/>
      </w:r>
    </w:p>
    <w:p w:rsidR="001D34B9" w:rsidRDefault="001D34B9" w:rsidP="001D34B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1D34B9" w:rsidRDefault="001D34B9" w:rsidP="001D34B9">
      <w:pPr>
        <w:jc w:val="both"/>
        <w:rPr>
          <w:bCs/>
          <w:sz w:val="20"/>
          <w:szCs w:val="20"/>
        </w:rPr>
      </w:pPr>
    </w:p>
    <w:p w:rsidR="00011AFA" w:rsidRDefault="00011AFA" w:rsidP="001D34B9">
      <w:pPr>
        <w:jc w:val="both"/>
        <w:rPr>
          <w:bCs/>
          <w:sz w:val="20"/>
          <w:szCs w:val="20"/>
        </w:rPr>
      </w:pPr>
    </w:p>
    <w:p w:rsidR="00011AFA" w:rsidRDefault="00011AFA" w:rsidP="001D34B9">
      <w:pPr>
        <w:jc w:val="both"/>
        <w:rPr>
          <w:bCs/>
          <w:sz w:val="20"/>
          <w:szCs w:val="20"/>
        </w:rPr>
      </w:pPr>
    </w:p>
    <w:p w:rsidR="00011AFA" w:rsidRDefault="00011AFA" w:rsidP="001D34B9">
      <w:pPr>
        <w:jc w:val="both"/>
        <w:rPr>
          <w:bCs/>
          <w:sz w:val="20"/>
          <w:szCs w:val="20"/>
        </w:rPr>
      </w:pPr>
    </w:p>
    <w:p w:rsidR="00011AFA" w:rsidRDefault="00011AFA" w:rsidP="001D34B9">
      <w:pPr>
        <w:jc w:val="both"/>
        <w:rPr>
          <w:bCs/>
          <w:sz w:val="20"/>
          <w:szCs w:val="20"/>
        </w:rPr>
      </w:pPr>
    </w:p>
    <w:p w:rsidR="001D34B9" w:rsidRDefault="001D34B9" w:rsidP="001D34B9">
      <w:pPr>
        <w:jc w:val="both"/>
      </w:pPr>
      <w:r>
        <w:rPr>
          <w:bCs/>
          <w:sz w:val="20"/>
          <w:szCs w:val="20"/>
        </w:rPr>
        <w:t xml:space="preserve"> тел. 46-82-03</w:t>
      </w:r>
    </w:p>
    <w:p w:rsidR="00B7564D" w:rsidRDefault="00B7564D"/>
    <w:sectPr w:rsidR="00B7564D" w:rsidSect="00B97C5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1A09"/>
    <w:multiLevelType w:val="hybridMultilevel"/>
    <w:tmpl w:val="3942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168A"/>
    <w:multiLevelType w:val="hybridMultilevel"/>
    <w:tmpl w:val="9B522682"/>
    <w:lvl w:ilvl="0" w:tplc="B30EAF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9567DA"/>
    <w:multiLevelType w:val="hybridMultilevel"/>
    <w:tmpl w:val="F838098A"/>
    <w:lvl w:ilvl="0" w:tplc="CEBA625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F7101E"/>
    <w:multiLevelType w:val="hybridMultilevel"/>
    <w:tmpl w:val="3092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34B9"/>
    <w:rsid w:val="00011AFA"/>
    <w:rsid w:val="00031712"/>
    <w:rsid w:val="001B7AA1"/>
    <w:rsid w:val="001D34B9"/>
    <w:rsid w:val="002065DE"/>
    <w:rsid w:val="00217CF9"/>
    <w:rsid w:val="002A2BCD"/>
    <w:rsid w:val="00350269"/>
    <w:rsid w:val="00524485"/>
    <w:rsid w:val="006D6E79"/>
    <w:rsid w:val="0070713A"/>
    <w:rsid w:val="00787565"/>
    <w:rsid w:val="008741A4"/>
    <w:rsid w:val="00B03444"/>
    <w:rsid w:val="00B7564D"/>
    <w:rsid w:val="00BD3996"/>
    <w:rsid w:val="00C2684E"/>
    <w:rsid w:val="00C6134E"/>
    <w:rsid w:val="00D3220D"/>
    <w:rsid w:val="00F101D0"/>
    <w:rsid w:val="00F1729C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1D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34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1D34B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1D3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77257F233FC089AEDF134A1AF32B1842E9137D0E7246FF87B3F0B1C77Da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A422-C462-4508-A2F5-5CF6E285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NorbelPC</dc:creator>
  <cp:lastModifiedBy>Zubkova</cp:lastModifiedBy>
  <cp:revision>19</cp:revision>
  <dcterms:created xsi:type="dcterms:W3CDTF">2019-06-06T13:16:00Z</dcterms:created>
  <dcterms:modified xsi:type="dcterms:W3CDTF">2019-06-10T06:34:00Z</dcterms:modified>
</cp:coreProperties>
</file>